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3A8" w:rsidRPr="00A732D2" w:rsidRDefault="002033A8" w:rsidP="00FE018D">
      <w:pPr>
        <w:keepNext/>
        <w:spacing w:after="0"/>
        <w:jc w:val="center"/>
        <w:outlineLvl w:val="3"/>
        <w:rPr>
          <w:rFonts w:ascii="Times New Roman" w:eastAsia="Times New Roman" w:hAnsi="Times New Roman" w:cs="Times New Roman"/>
          <w:b/>
          <w:sz w:val="48"/>
          <w:szCs w:val="48"/>
        </w:rPr>
      </w:pPr>
      <w:r w:rsidRPr="00A732D2">
        <w:rPr>
          <w:rFonts w:ascii="Times New Roman" w:eastAsia="Times New Roman" w:hAnsi="Times New Roman" w:cs="Times New Roman"/>
          <w:b/>
          <w:sz w:val="48"/>
          <w:szCs w:val="48"/>
        </w:rPr>
        <w:t>ПОСТАНОВЛЕНИЕ</w:t>
      </w:r>
    </w:p>
    <w:p w:rsidR="002033A8" w:rsidRPr="00A732D2" w:rsidRDefault="002033A8" w:rsidP="00FE018D">
      <w:pPr>
        <w:keepNext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32D2">
        <w:rPr>
          <w:rFonts w:ascii="Times New Roman" w:eastAsia="Times New Roman" w:hAnsi="Times New Roman" w:cs="Times New Roman"/>
          <w:b/>
          <w:sz w:val="24"/>
          <w:szCs w:val="24"/>
        </w:rPr>
        <w:t>АДМИНИСТРАЦИИ ЛЕВЧУНОВСКОГО СЕЛЬСКОГО ПОСЕЛЕНИЯ</w:t>
      </w:r>
    </w:p>
    <w:p w:rsidR="002033A8" w:rsidRPr="00A732D2" w:rsidRDefault="002033A8" w:rsidP="00FE018D">
      <w:pPr>
        <w:keepNext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32D2">
        <w:rPr>
          <w:rFonts w:ascii="Times New Roman" w:eastAsia="Times New Roman" w:hAnsi="Times New Roman" w:cs="Times New Roman"/>
          <w:b/>
          <w:sz w:val="24"/>
          <w:szCs w:val="24"/>
        </w:rPr>
        <w:t>НИКОЛАЕВСКОГО МУНИЦИПАЛЬНОГО РАЙОНА</w:t>
      </w:r>
    </w:p>
    <w:p w:rsidR="002033A8" w:rsidRPr="00A732D2" w:rsidRDefault="002033A8" w:rsidP="00FE018D">
      <w:pPr>
        <w:keepNext/>
        <w:pBdr>
          <w:bottom w:val="thickThinSmallGap" w:sz="18" w:space="1" w:color="auto"/>
        </w:pBdr>
        <w:spacing w:after="0"/>
        <w:jc w:val="center"/>
        <w:outlineLvl w:val="4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732D2">
        <w:rPr>
          <w:rFonts w:ascii="Times New Roman" w:eastAsia="Times New Roman" w:hAnsi="Times New Roman" w:cs="Times New Roman"/>
          <w:b/>
          <w:sz w:val="32"/>
          <w:szCs w:val="32"/>
        </w:rPr>
        <w:t>Волгоградской области</w:t>
      </w:r>
    </w:p>
    <w:p w:rsidR="002033A8" w:rsidRPr="00A511C1" w:rsidRDefault="002033A8" w:rsidP="00FE018D">
      <w:pPr>
        <w:keepNext/>
        <w:pBdr>
          <w:bottom w:val="thickThinSmallGap" w:sz="18" w:space="1" w:color="auto"/>
        </w:pBdr>
        <w:spacing w:after="0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:rsidR="002033A8" w:rsidRPr="00A511C1" w:rsidRDefault="002033A8" w:rsidP="00FE018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33A8" w:rsidRPr="00A511C1" w:rsidRDefault="002033A8" w:rsidP="00FE018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511C1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A51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C4F99">
        <w:rPr>
          <w:rFonts w:ascii="Times New Roman" w:eastAsia="Times New Roman" w:hAnsi="Times New Roman" w:cs="Times New Roman"/>
          <w:color w:val="000000"/>
          <w:sz w:val="24"/>
          <w:szCs w:val="24"/>
        </w:rPr>
        <w:t>19.04.2023</w:t>
      </w:r>
      <w:r w:rsidRPr="00A51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                                               №  </w:t>
      </w:r>
      <w:r w:rsidR="00DC4F99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</w:p>
    <w:p w:rsidR="00013B09" w:rsidRPr="00013B09" w:rsidRDefault="00013B09" w:rsidP="00FE018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013B09" w:rsidRPr="00013B09" w:rsidTr="00390365">
        <w:trPr>
          <w:trHeight w:val="2201"/>
        </w:trPr>
        <w:tc>
          <w:tcPr>
            <w:tcW w:w="9464" w:type="dxa"/>
            <w:shd w:val="clear" w:color="auto" w:fill="auto"/>
          </w:tcPr>
          <w:p w:rsidR="00013B09" w:rsidRPr="003813D2" w:rsidRDefault="00013B09" w:rsidP="00FE01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3D2">
              <w:rPr>
                <w:rFonts w:ascii="Times New Roman" w:hAnsi="Times New Roman" w:cs="Times New Roman"/>
                <w:sz w:val="24"/>
                <w:szCs w:val="24"/>
              </w:rPr>
              <w:t xml:space="preserve">     Об утверждении Перечня объектов муниципального имущества </w:t>
            </w:r>
            <w:r w:rsidR="002033A8" w:rsidRPr="003813D2">
              <w:rPr>
                <w:rFonts w:ascii="Times New Roman" w:hAnsi="Times New Roman" w:cs="Times New Roman"/>
                <w:sz w:val="24"/>
                <w:szCs w:val="24"/>
              </w:rPr>
              <w:t>Левчуновского</w:t>
            </w:r>
            <w:r w:rsidRPr="003813D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Николаевского муниципального района Волгоградской области, свободного от прав третьих лиц (за исключением имущественных прав субъектов малого и среднего предпринимательства), предназначенных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      </w:r>
          </w:p>
        </w:tc>
      </w:tr>
    </w:tbl>
    <w:p w:rsidR="00013B09" w:rsidRDefault="00013B09" w:rsidP="00FE018D">
      <w:pPr>
        <w:jc w:val="both"/>
        <w:rPr>
          <w:rFonts w:ascii="Times New Roman" w:hAnsi="Times New Roman" w:cs="Times New Roman"/>
          <w:sz w:val="24"/>
          <w:szCs w:val="24"/>
        </w:rPr>
      </w:pPr>
      <w:r w:rsidRPr="00013B0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13B09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06.10.2003 №131-ФЗ «Об общих принципах организации местного самоуправления в Российской Федерации», Федеральным законом  от 25.07.2007 №209 – ФЗ «О развитии малого и среднего предпринимательства», Целевой моделью «Поддержка малого и среднего предпринимательства», утвержденной распоряжением Правительства Российской Федерации от 31.01.2017 №147-р, Приказа Минэкономразвития от 02.04.2016 №264 «Об утверждении Порядка предоставления сведений об утвержденных перечнях государственного имущества и муниципального имущества, указанных в части 4 статьи 18 Федерального закона от 25.07.2007 №209 – ФЗ «О развитии малого и среднего предпринимательства»,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предоставления и состава таких сведений», Уставом </w:t>
      </w:r>
      <w:r w:rsidR="002033A8">
        <w:rPr>
          <w:rFonts w:ascii="Times New Roman" w:hAnsi="Times New Roman" w:cs="Times New Roman"/>
          <w:sz w:val="24"/>
          <w:szCs w:val="24"/>
        </w:rPr>
        <w:t>Левчуновского</w:t>
      </w:r>
      <w:r w:rsidRPr="00013B09">
        <w:rPr>
          <w:rFonts w:ascii="Times New Roman" w:hAnsi="Times New Roman" w:cs="Times New Roman"/>
          <w:sz w:val="24"/>
          <w:szCs w:val="24"/>
        </w:rPr>
        <w:t xml:space="preserve"> сельского поселения Николаевского муниципального района Волгоградской области,</w:t>
      </w:r>
      <w:r w:rsidR="00680AD9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r w:rsidR="002033A8">
        <w:rPr>
          <w:rFonts w:ascii="Times New Roman" w:hAnsi="Times New Roman" w:cs="Times New Roman"/>
          <w:sz w:val="24"/>
          <w:szCs w:val="24"/>
        </w:rPr>
        <w:t>Левчуновского</w:t>
      </w:r>
      <w:r w:rsidR="00680AD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013B09" w:rsidRPr="00013B09" w:rsidRDefault="00013B09" w:rsidP="00FE01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B09">
        <w:rPr>
          <w:rFonts w:ascii="Times New Roman" w:hAnsi="Times New Roman" w:cs="Times New Roman"/>
          <w:sz w:val="24"/>
          <w:szCs w:val="24"/>
        </w:rPr>
        <w:t xml:space="preserve"> </w:t>
      </w:r>
      <w:r w:rsidRPr="00013B09">
        <w:rPr>
          <w:rFonts w:ascii="Times New Roman" w:hAnsi="Times New Roman" w:cs="Times New Roman"/>
          <w:b/>
          <w:sz w:val="24"/>
          <w:szCs w:val="24"/>
        </w:rPr>
        <w:t>ПОСТАНОВЛЯ</w:t>
      </w:r>
      <w:r w:rsidR="00680AD9">
        <w:rPr>
          <w:rFonts w:ascii="Times New Roman" w:hAnsi="Times New Roman" w:cs="Times New Roman"/>
          <w:b/>
          <w:sz w:val="24"/>
          <w:szCs w:val="24"/>
        </w:rPr>
        <w:t>ЕТ</w:t>
      </w:r>
      <w:r w:rsidRPr="00013B09">
        <w:rPr>
          <w:rFonts w:ascii="Times New Roman" w:hAnsi="Times New Roman" w:cs="Times New Roman"/>
          <w:b/>
          <w:sz w:val="24"/>
          <w:szCs w:val="24"/>
        </w:rPr>
        <w:t>:</w:t>
      </w:r>
    </w:p>
    <w:p w:rsidR="00013B09" w:rsidRPr="002033A8" w:rsidRDefault="00013B09" w:rsidP="00FE018D">
      <w:pPr>
        <w:pStyle w:val="a6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33A8">
        <w:rPr>
          <w:rFonts w:ascii="Times New Roman" w:hAnsi="Times New Roman" w:cs="Times New Roman"/>
          <w:sz w:val="24"/>
          <w:szCs w:val="24"/>
        </w:rPr>
        <w:t xml:space="preserve">Утвердить прилагаемый Перечень объектов муниципального имущества </w:t>
      </w:r>
      <w:r w:rsidR="002033A8" w:rsidRPr="002033A8">
        <w:rPr>
          <w:rFonts w:ascii="Times New Roman" w:hAnsi="Times New Roman" w:cs="Times New Roman"/>
          <w:sz w:val="24"/>
          <w:szCs w:val="24"/>
        </w:rPr>
        <w:t>Левчуновского</w:t>
      </w:r>
      <w:r w:rsidRPr="002033A8">
        <w:rPr>
          <w:rFonts w:ascii="Times New Roman" w:hAnsi="Times New Roman" w:cs="Times New Roman"/>
          <w:sz w:val="24"/>
          <w:szCs w:val="24"/>
        </w:rPr>
        <w:t xml:space="preserve"> сельского поселения Николаевского муниципального района Волгоградской области, свободного от прав третьих лиц (за исключением имущественных прав субъектов малого и среднего предпринимательства), предназначенных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согласно приложению к настоящему постановлению.</w:t>
      </w:r>
    </w:p>
    <w:p w:rsidR="002033A8" w:rsidRPr="002033A8" w:rsidRDefault="002033A8" w:rsidP="00FE018D">
      <w:pPr>
        <w:pStyle w:val="a6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2033A8">
        <w:rPr>
          <w:rFonts w:ascii="Times New Roman" w:hAnsi="Times New Roman"/>
          <w:bCs/>
          <w:sz w:val="24"/>
          <w:szCs w:val="24"/>
        </w:rPr>
        <w:t xml:space="preserve">Постановление администрации Левчуновского сельского поселения </w:t>
      </w:r>
      <w:proofErr w:type="gramStart"/>
      <w:r w:rsidRPr="002033A8">
        <w:rPr>
          <w:rFonts w:ascii="Times New Roman" w:hAnsi="Times New Roman"/>
          <w:bCs/>
          <w:sz w:val="24"/>
          <w:szCs w:val="24"/>
        </w:rPr>
        <w:t xml:space="preserve">№  </w:t>
      </w:r>
      <w:r w:rsidR="00547462">
        <w:rPr>
          <w:rFonts w:ascii="Times New Roman" w:hAnsi="Times New Roman"/>
          <w:bCs/>
          <w:sz w:val="24"/>
          <w:szCs w:val="24"/>
        </w:rPr>
        <w:t>46</w:t>
      </w:r>
      <w:proofErr w:type="gramEnd"/>
      <w:r w:rsidRPr="002033A8">
        <w:rPr>
          <w:rFonts w:ascii="Times New Roman" w:hAnsi="Times New Roman"/>
          <w:bCs/>
          <w:sz w:val="24"/>
          <w:szCs w:val="24"/>
        </w:rPr>
        <w:t xml:space="preserve"> от </w:t>
      </w:r>
      <w:r w:rsidR="00547462">
        <w:rPr>
          <w:rFonts w:ascii="Times New Roman" w:hAnsi="Times New Roman"/>
          <w:bCs/>
          <w:sz w:val="24"/>
          <w:szCs w:val="24"/>
        </w:rPr>
        <w:t>25.09.2020</w:t>
      </w:r>
      <w:r w:rsidRPr="002033A8">
        <w:rPr>
          <w:rFonts w:ascii="Times New Roman" w:hAnsi="Times New Roman"/>
          <w:bCs/>
          <w:sz w:val="24"/>
          <w:szCs w:val="24"/>
        </w:rPr>
        <w:t xml:space="preserve"> г.  </w:t>
      </w:r>
      <w:r w:rsidRPr="002033A8">
        <w:rPr>
          <w:rStyle w:val="a7"/>
          <w:rFonts w:ascii="Times New Roman" w:hAnsi="Times New Roman"/>
          <w:i w:val="0"/>
          <w:color w:val="auto"/>
          <w:sz w:val="24"/>
          <w:szCs w:val="24"/>
        </w:rPr>
        <w:t>«</w:t>
      </w:r>
      <w:r w:rsidR="00547462" w:rsidRPr="003813D2">
        <w:rPr>
          <w:rFonts w:ascii="Times New Roman" w:hAnsi="Times New Roman" w:cs="Times New Roman"/>
          <w:sz w:val="24"/>
          <w:szCs w:val="24"/>
        </w:rPr>
        <w:t xml:space="preserve">Об утверждении Перечня объектов муниципального имущества Левчуновского сельского поселения Николаевского муниципального района Волгоградской области, свободного от прав третьих лиц (за исключением имущественных прав субъектов малого и среднего предпринимательства), предназначенных для передачи во владение и (или) </w:t>
      </w:r>
      <w:r w:rsidR="00547462" w:rsidRPr="003813D2">
        <w:rPr>
          <w:rFonts w:ascii="Times New Roman" w:hAnsi="Times New Roman" w:cs="Times New Roman"/>
          <w:sz w:val="24"/>
          <w:szCs w:val="24"/>
        </w:rPr>
        <w:lastRenderedPageBreak/>
        <w:t>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  <w:r w:rsidRPr="002033A8">
        <w:rPr>
          <w:rStyle w:val="a7"/>
          <w:rFonts w:ascii="Times New Roman" w:hAnsi="Times New Roman"/>
          <w:i w:val="0"/>
          <w:color w:val="auto"/>
          <w:sz w:val="24"/>
          <w:szCs w:val="24"/>
        </w:rPr>
        <w:t>» считать утратившим силу.</w:t>
      </w:r>
    </w:p>
    <w:p w:rsidR="00013B09" w:rsidRPr="00013B09" w:rsidRDefault="002033A8" w:rsidP="00FE0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13B09" w:rsidRPr="00013B09">
        <w:rPr>
          <w:rFonts w:ascii="Times New Roman" w:hAnsi="Times New Roman" w:cs="Times New Roman"/>
          <w:sz w:val="24"/>
          <w:szCs w:val="24"/>
        </w:rPr>
        <w:t xml:space="preserve">. Настоящее постановление вступает в силу со дня его подписания и подлежит официальному </w:t>
      </w:r>
      <w:r w:rsidR="00547462">
        <w:rPr>
          <w:rFonts w:ascii="Times New Roman" w:hAnsi="Times New Roman" w:cs="Times New Roman"/>
          <w:sz w:val="24"/>
          <w:szCs w:val="24"/>
        </w:rPr>
        <w:t>обнародованию.</w:t>
      </w:r>
    </w:p>
    <w:p w:rsidR="00013B09" w:rsidRDefault="002033A8" w:rsidP="00FE0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13B09" w:rsidRPr="00013B09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:rsidR="002033A8" w:rsidRDefault="002033A8" w:rsidP="00FE018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033A8" w:rsidRDefault="002033A8" w:rsidP="00FE018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033A8" w:rsidRDefault="002033A8" w:rsidP="00FE018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033A8" w:rsidRDefault="002033A8" w:rsidP="00FE018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61A64" w:rsidRDefault="00013B09" w:rsidP="00FE018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80AD9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gramStart"/>
      <w:r w:rsidR="002033A8">
        <w:rPr>
          <w:rFonts w:ascii="Times New Roman" w:hAnsi="Times New Roman" w:cs="Times New Roman"/>
          <w:sz w:val="24"/>
          <w:szCs w:val="24"/>
        </w:rPr>
        <w:t>Левчуновского</w:t>
      </w:r>
      <w:r w:rsidRPr="00680AD9">
        <w:rPr>
          <w:rFonts w:ascii="Times New Roman" w:hAnsi="Times New Roman" w:cs="Times New Roman"/>
          <w:sz w:val="24"/>
          <w:szCs w:val="24"/>
        </w:rPr>
        <w:t xml:space="preserve">  сельского</w:t>
      </w:r>
      <w:proofErr w:type="gramEnd"/>
      <w:r w:rsidRPr="00680AD9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680AD9">
        <w:rPr>
          <w:rFonts w:ascii="Times New Roman" w:hAnsi="Times New Roman" w:cs="Times New Roman"/>
          <w:sz w:val="24"/>
          <w:szCs w:val="24"/>
        </w:rPr>
        <w:tab/>
      </w:r>
      <w:r w:rsidR="00680AD9" w:rsidRPr="00680AD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033A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80AD9" w:rsidRPr="00680AD9">
        <w:rPr>
          <w:rFonts w:ascii="Times New Roman" w:hAnsi="Times New Roman" w:cs="Times New Roman"/>
          <w:sz w:val="24"/>
          <w:szCs w:val="24"/>
        </w:rPr>
        <w:t xml:space="preserve">   </w:t>
      </w:r>
      <w:r w:rsidRPr="00680AD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033A8">
        <w:rPr>
          <w:rFonts w:ascii="Times New Roman" w:hAnsi="Times New Roman" w:cs="Times New Roman"/>
          <w:sz w:val="24"/>
          <w:szCs w:val="24"/>
        </w:rPr>
        <w:t>В.В.Диканёв</w:t>
      </w:r>
    </w:p>
    <w:p w:rsidR="002033A8" w:rsidRDefault="002033A8" w:rsidP="00FE018D">
      <w:pPr>
        <w:pStyle w:val="a3"/>
        <w:spacing w:line="276" w:lineRule="auto"/>
        <w:rPr>
          <w:b/>
        </w:rPr>
      </w:pPr>
    </w:p>
    <w:p w:rsidR="002033A8" w:rsidRDefault="002033A8" w:rsidP="00FE018D">
      <w:pPr>
        <w:pStyle w:val="a3"/>
        <w:spacing w:line="276" w:lineRule="auto"/>
        <w:rPr>
          <w:b/>
        </w:rPr>
      </w:pPr>
    </w:p>
    <w:p w:rsidR="002033A8" w:rsidRDefault="002033A8" w:rsidP="00FE018D">
      <w:pPr>
        <w:pStyle w:val="a3"/>
        <w:spacing w:line="276" w:lineRule="auto"/>
        <w:rPr>
          <w:b/>
        </w:rPr>
      </w:pPr>
    </w:p>
    <w:p w:rsidR="002033A8" w:rsidRDefault="002033A8" w:rsidP="00FE018D">
      <w:pPr>
        <w:pStyle w:val="a3"/>
        <w:spacing w:line="276" w:lineRule="auto"/>
        <w:rPr>
          <w:b/>
        </w:rPr>
      </w:pPr>
    </w:p>
    <w:p w:rsidR="002033A8" w:rsidRDefault="002033A8" w:rsidP="00FE018D">
      <w:pPr>
        <w:pStyle w:val="a3"/>
        <w:spacing w:line="276" w:lineRule="auto"/>
        <w:rPr>
          <w:b/>
        </w:rPr>
      </w:pPr>
    </w:p>
    <w:p w:rsidR="002033A8" w:rsidRDefault="002033A8" w:rsidP="00FE018D">
      <w:pPr>
        <w:pStyle w:val="a3"/>
        <w:spacing w:line="276" w:lineRule="auto"/>
        <w:rPr>
          <w:b/>
        </w:rPr>
      </w:pPr>
    </w:p>
    <w:p w:rsidR="002033A8" w:rsidRDefault="002033A8" w:rsidP="00FE018D">
      <w:pPr>
        <w:pStyle w:val="a3"/>
        <w:spacing w:line="276" w:lineRule="auto"/>
        <w:rPr>
          <w:b/>
        </w:rPr>
      </w:pPr>
    </w:p>
    <w:p w:rsidR="002033A8" w:rsidRDefault="002033A8" w:rsidP="00FE018D">
      <w:pPr>
        <w:pStyle w:val="a3"/>
        <w:spacing w:line="276" w:lineRule="auto"/>
        <w:rPr>
          <w:b/>
        </w:rPr>
      </w:pPr>
    </w:p>
    <w:p w:rsidR="002033A8" w:rsidRDefault="002033A8" w:rsidP="00FE018D">
      <w:pPr>
        <w:pStyle w:val="a3"/>
        <w:spacing w:line="276" w:lineRule="auto"/>
        <w:rPr>
          <w:b/>
        </w:rPr>
      </w:pPr>
    </w:p>
    <w:p w:rsidR="002033A8" w:rsidRDefault="002033A8" w:rsidP="00FE018D">
      <w:pPr>
        <w:pStyle w:val="a3"/>
        <w:spacing w:line="276" w:lineRule="auto"/>
        <w:rPr>
          <w:b/>
        </w:rPr>
      </w:pPr>
    </w:p>
    <w:p w:rsidR="002033A8" w:rsidRDefault="002033A8" w:rsidP="00FE018D">
      <w:pPr>
        <w:pStyle w:val="a3"/>
        <w:spacing w:line="276" w:lineRule="auto"/>
        <w:rPr>
          <w:b/>
        </w:rPr>
      </w:pPr>
    </w:p>
    <w:p w:rsidR="002033A8" w:rsidRDefault="002033A8" w:rsidP="00FE018D">
      <w:pPr>
        <w:pStyle w:val="a3"/>
        <w:spacing w:line="276" w:lineRule="auto"/>
        <w:rPr>
          <w:b/>
        </w:rPr>
      </w:pPr>
    </w:p>
    <w:p w:rsidR="002033A8" w:rsidRDefault="002033A8" w:rsidP="00FE018D">
      <w:pPr>
        <w:pStyle w:val="a3"/>
        <w:spacing w:line="276" w:lineRule="auto"/>
        <w:rPr>
          <w:b/>
        </w:rPr>
      </w:pPr>
    </w:p>
    <w:p w:rsidR="002033A8" w:rsidRDefault="002033A8" w:rsidP="00FE018D">
      <w:pPr>
        <w:pStyle w:val="a3"/>
        <w:spacing w:line="276" w:lineRule="auto"/>
        <w:rPr>
          <w:b/>
        </w:rPr>
      </w:pPr>
    </w:p>
    <w:p w:rsidR="002033A8" w:rsidRDefault="002033A8" w:rsidP="00FE018D">
      <w:pPr>
        <w:pStyle w:val="a3"/>
        <w:spacing w:line="276" w:lineRule="auto"/>
        <w:rPr>
          <w:b/>
        </w:rPr>
      </w:pPr>
    </w:p>
    <w:p w:rsidR="002033A8" w:rsidRDefault="002033A8" w:rsidP="00FE018D">
      <w:pPr>
        <w:pStyle w:val="a3"/>
        <w:spacing w:line="276" w:lineRule="auto"/>
        <w:rPr>
          <w:b/>
        </w:rPr>
      </w:pPr>
    </w:p>
    <w:p w:rsidR="002033A8" w:rsidRDefault="002033A8" w:rsidP="00FE018D">
      <w:pPr>
        <w:pStyle w:val="a3"/>
        <w:spacing w:line="276" w:lineRule="auto"/>
        <w:rPr>
          <w:b/>
        </w:rPr>
      </w:pPr>
    </w:p>
    <w:p w:rsidR="002033A8" w:rsidRDefault="002033A8" w:rsidP="00FE018D">
      <w:pPr>
        <w:pStyle w:val="a3"/>
        <w:spacing w:line="276" w:lineRule="auto"/>
        <w:rPr>
          <w:b/>
        </w:rPr>
      </w:pPr>
    </w:p>
    <w:p w:rsidR="002033A8" w:rsidRDefault="002033A8" w:rsidP="00FE018D">
      <w:pPr>
        <w:pStyle w:val="a3"/>
        <w:spacing w:line="276" w:lineRule="auto"/>
        <w:rPr>
          <w:b/>
        </w:rPr>
      </w:pPr>
    </w:p>
    <w:p w:rsidR="002033A8" w:rsidRDefault="002033A8" w:rsidP="00FE018D">
      <w:pPr>
        <w:pStyle w:val="a3"/>
        <w:spacing w:line="276" w:lineRule="auto"/>
        <w:rPr>
          <w:b/>
        </w:rPr>
      </w:pPr>
    </w:p>
    <w:p w:rsidR="002033A8" w:rsidRDefault="002033A8" w:rsidP="00FE018D">
      <w:pPr>
        <w:pStyle w:val="a3"/>
        <w:spacing w:line="276" w:lineRule="auto"/>
        <w:rPr>
          <w:b/>
        </w:rPr>
      </w:pPr>
    </w:p>
    <w:p w:rsidR="002033A8" w:rsidRDefault="002033A8" w:rsidP="00FE018D">
      <w:pPr>
        <w:pStyle w:val="a3"/>
        <w:spacing w:line="276" w:lineRule="auto"/>
        <w:rPr>
          <w:b/>
        </w:rPr>
      </w:pPr>
    </w:p>
    <w:p w:rsidR="002033A8" w:rsidRDefault="002033A8" w:rsidP="00FE018D">
      <w:pPr>
        <w:pStyle w:val="a3"/>
        <w:spacing w:line="276" w:lineRule="auto"/>
        <w:rPr>
          <w:b/>
        </w:rPr>
      </w:pPr>
    </w:p>
    <w:p w:rsidR="002033A8" w:rsidRDefault="002033A8" w:rsidP="00FE018D">
      <w:pPr>
        <w:pStyle w:val="a3"/>
        <w:spacing w:line="276" w:lineRule="auto"/>
        <w:rPr>
          <w:b/>
        </w:rPr>
      </w:pPr>
    </w:p>
    <w:p w:rsidR="002033A8" w:rsidRDefault="002033A8" w:rsidP="00FE018D">
      <w:pPr>
        <w:pStyle w:val="a3"/>
        <w:spacing w:line="276" w:lineRule="auto"/>
        <w:rPr>
          <w:b/>
        </w:rPr>
      </w:pPr>
    </w:p>
    <w:p w:rsidR="002033A8" w:rsidRDefault="002033A8" w:rsidP="00FE018D">
      <w:pPr>
        <w:pStyle w:val="a3"/>
        <w:spacing w:line="276" w:lineRule="auto"/>
        <w:rPr>
          <w:b/>
        </w:rPr>
      </w:pPr>
    </w:p>
    <w:p w:rsidR="002033A8" w:rsidRDefault="002033A8" w:rsidP="00FE018D">
      <w:pPr>
        <w:pStyle w:val="a3"/>
        <w:spacing w:line="276" w:lineRule="auto"/>
        <w:rPr>
          <w:b/>
        </w:rPr>
      </w:pPr>
    </w:p>
    <w:p w:rsidR="002033A8" w:rsidRDefault="002033A8" w:rsidP="00FE018D">
      <w:pPr>
        <w:pStyle w:val="a3"/>
        <w:spacing w:line="276" w:lineRule="auto"/>
        <w:rPr>
          <w:b/>
        </w:rPr>
      </w:pPr>
    </w:p>
    <w:p w:rsidR="002033A8" w:rsidRDefault="002033A8" w:rsidP="00FE018D">
      <w:pPr>
        <w:pStyle w:val="a3"/>
        <w:spacing w:line="276" w:lineRule="auto"/>
        <w:rPr>
          <w:b/>
        </w:rPr>
      </w:pPr>
    </w:p>
    <w:p w:rsidR="00AF18D0" w:rsidRDefault="00AF18D0" w:rsidP="00FE018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F18D0" w:rsidRDefault="00AF18D0" w:rsidP="00FE018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F18D0" w:rsidRDefault="00AF18D0" w:rsidP="00FE018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  <w:sectPr w:rsidR="00AF18D0" w:rsidSect="00E57D6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123" w:type="dxa"/>
        <w:tblInd w:w="9681" w:type="dxa"/>
        <w:tblLook w:val="04A0" w:firstRow="1" w:lastRow="0" w:firstColumn="1" w:lastColumn="0" w:noHBand="0" w:noVBand="1"/>
      </w:tblPr>
      <w:tblGrid>
        <w:gridCol w:w="5123"/>
      </w:tblGrid>
      <w:tr w:rsidR="00013B09" w:rsidRPr="00013B09" w:rsidTr="00136DF6">
        <w:trPr>
          <w:trHeight w:val="1885"/>
        </w:trPr>
        <w:tc>
          <w:tcPr>
            <w:tcW w:w="5123" w:type="dxa"/>
            <w:shd w:val="clear" w:color="auto" w:fill="auto"/>
          </w:tcPr>
          <w:p w:rsidR="00013B09" w:rsidRPr="002033A8" w:rsidRDefault="00013B09" w:rsidP="00AF18D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ПРИЛОЖЕНИЕ</w:t>
            </w:r>
          </w:p>
          <w:p w:rsidR="00013B09" w:rsidRPr="002033A8" w:rsidRDefault="00013B09" w:rsidP="00AF18D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03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203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постановлению администрации </w:t>
            </w:r>
            <w:r w:rsidR="002033A8" w:rsidRPr="00203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Левчуновского</w:t>
            </w:r>
            <w:r w:rsidRPr="00203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Николаевского муниципального района Волгоградской области </w:t>
            </w:r>
          </w:p>
          <w:p w:rsidR="00013B09" w:rsidRPr="00013B09" w:rsidRDefault="00013B09" w:rsidP="0054746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03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203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47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19.04.2023</w:t>
            </w:r>
            <w:r w:rsidRPr="00203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№ </w:t>
            </w:r>
            <w:r w:rsidR="00547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bookmarkStart w:id="0" w:name="_GoBack"/>
            <w:bookmarkEnd w:id="0"/>
          </w:p>
        </w:tc>
      </w:tr>
    </w:tbl>
    <w:tbl>
      <w:tblPr>
        <w:tblStyle w:val="1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2474"/>
      </w:tblGrid>
      <w:tr w:rsidR="00AF18D0" w:rsidRPr="00815654" w:rsidTr="00E26034">
        <w:tc>
          <w:tcPr>
            <w:tcW w:w="2268" w:type="dxa"/>
          </w:tcPr>
          <w:p w:rsidR="00AF18D0" w:rsidRPr="00A511C1" w:rsidRDefault="00AF18D0" w:rsidP="00AF18D0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AF18D0" w:rsidRPr="00A511C1" w:rsidRDefault="00AF18D0" w:rsidP="00AF18D0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AF18D0" w:rsidRPr="00A511C1" w:rsidRDefault="00AF18D0" w:rsidP="00AF18D0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AF18D0" w:rsidRPr="00A511C1" w:rsidRDefault="00AF18D0" w:rsidP="00AF18D0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AF18D0" w:rsidRPr="00A511C1" w:rsidRDefault="00AF18D0" w:rsidP="00AF18D0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AF18D0" w:rsidRPr="00A511C1" w:rsidRDefault="00AF18D0" w:rsidP="00AF18D0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AF18D0" w:rsidRPr="00A511C1" w:rsidRDefault="00AF18D0" w:rsidP="00AF18D0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474" w:type="dxa"/>
          </w:tcPr>
          <w:p w:rsidR="00AF18D0" w:rsidRPr="007D3752" w:rsidRDefault="00AF18D0" w:rsidP="00AF18D0">
            <w:pPr>
              <w:spacing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3752">
              <w:rPr>
                <w:rFonts w:ascii="Times New Roman" w:hAnsi="Times New Roman" w:cs="Times New Roman"/>
                <w:b/>
                <w:sz w:val="24"/>
                <w:szCs w:val="24"/>
              </w:rPr>
              <w:t>Переч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ень </w:t>
            </w:r>
            <w:r w:rsidRPr="007D37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муниципального имущества Левчуновского сельского поселения</w:t>
            </w:r>
            <w:r w:rsidRPr="007D3752">
              <w:rPr>
                <w:rFonts w:ascii="Times New Roman" w:hAnsi="Times New Roman" w:cs="Times New Roman"/>
                <w:b/>
                <w:sz w:val="24"/>
                <w:szCs w:val="24"/>
              </w:rPr>
              <w:t>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для опубликования в средствах массовой информации, а также размещения в информационно-телекоммуникационной сети «Интернет»</w:t>
            </w:r>
          </w:p>
          <w:p w:rsidR="00AF18D0" w:rsidRDefault="00AF18D0" w:rsidP="00AF18D0">
            <w:pPr>
              <w:autoSpaceDE w:val="0"/>
              <w:autoSpaceDN w:val="0"/>
              <w:adjustRightInd w:val="0"/>
              <w:ind w:left="605" w:right="111"/>
              <w:contextualSpacing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AF18D0" w:rsidRPr="00815654" w:rsidRDefault="00AF18D0" w:rsidP="00AF18D0">
            <w:pPr>
              <w:autoSpaceDE w:val="0"/>
              <w:autoSpaceDN w:val="0"/>
              <w:adjustRightInd w:val="0"/>
              <w:ind w:left="605" w:right="111"/>
              <w:contextualSpacing/>
              <w:jc w:val="right"/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</w:pPr>
          </w:p>
        </w:tc>
      </w:tr>
    </w:tbl>
    <w:tbl>
      <w:tblPr>
        <w:tblW w:w="14320" w:type="dxa"/>
        <w:tblCellSpacing w:w="0" w:type="dxa"/>
        <w:tblInd w:w="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904"/>
        <w:gridCol w:w="1825"/>
        <w:gridCol w:w="1733"/>
        <w:gridCol w:w="3495"/>
        <w:gridCol w:w="2612"/>
        <w:gridCol w:w="2211"/>
      </w:tblGrid>
      <w:tr w:rsidR="00AF18D0" w:rsidRPr="00090EF7" w:rsidTr="00E26034">
        <w:trPr>
          <w:trHeight w:val="270"/>
          <w:tblCellSpacing w:w="0" w:type="dxa"/>
        </w:trPr>
        <w:tc>
          <w:tcPr>
            <w:tcW w:w="5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(местоположение) объекта</w:t>
            </w:r>
          </w:p>
        </w:tc>
        <w:tc>
          <w:tcPr>
            <w:tcW w:w="18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объекта недвижимости;</w:t>
            </w:r>
          </w:p>
          <w:p w:rsidR="00AF18D0" w:rsidRPr="00090EF7" w:rsidRDefault="00AF18D0" w:rsidP="00AF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тип</w:t>
            </w:r>
            <w:proofErr w:type="gramEnd"/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движимого имущества</w:t>
            </w:r>
          </w:p>
        </w:tc>
        <w:tc>
          <w:tcPr>
            <w:tcW w:w="16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 учета</w:t>
            </w:r>
          </w:p>
        </w:tc>
        <w:tc>
          <w:tcPr>
            <w:tcW w:w="83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недвижимом имуществе</w:t>
            </w:r>
          </w:p>
        </w:tc>
      </w:tr>
      <w:tr w:rsidR="00AF18D0" w:rsidRPr="00090EF7" w:rsidTr="00E26034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характеристика объекта недвижимости</w:t>
            </w:r>
          </w:p>
        </w:tc>
      </w:tr>
      <w:tr w:rsidR="00AF18D0" w:rsidRPr="00090EF7" w:rsidTr="00E26034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2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</w:tr>
      <w:tr w:rsidR="00AF18D0" w:rsidRPr="00090EF7" w:rsidTr="00E26034">
        <w:trPr>
          <w:tblCellSpacing w:w="0" w:type="dxa"/>
        </w:trPr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F18D0" w:rsidRPr="00090EF7" w:rsidTr="00E26034">
        <w:trPr>
          <w:tblCellSpacing w:w="0" w:type="dxa"/>
        </w:trPr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D0" w:rsidRPr="00090EF7" w:rsidRDefault="00AF18D0" w:rsidP="00A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D0" w:rsidRPr="00090EF7" w:rsidRDefault="00AF18D0" w:rsidP="00A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Волгоградская область, Николаевский район, с. Левчуновка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Чайковского</w:t>
            </w:r>
            <w:r w:rsidRPr="00AF18D0">
              <w:rPr>
                <w:rFonts w:ascii="Times New Roman" w:eastAsia="Times New Roman" w:hAnsi="Times New Roman" w:cs="Times New Roman"/>
                <w:sz w:val="24"/>
                <w:szCs w:val="24"/>
              </w:rPr>
              <w:t>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D0" w:rsidRPr="00090EF7" w:rsidRDefault="00AF18D0" w:rsidP="00A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Здание 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D0" w:rsidRPr="00090EF7" w:rsidRDefault="00AF18D0" w:rsidP="00A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8D0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Автоматической телефонной станции</w:t>
            </w:r>
          </w:p>
        </w:tc>
        <w:tc>
          <w:tcPr>
            <w:tcW w:w="3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D0" w:rsidRPr="00090EF7" w:rsidRDefault="00AF18D0" w:rsidP="00A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proofErr w:type="gramEnd"/>
          </w:p>
        </w:tc>
        <w:tc>
          <w:tcPr>
            <w:tcW w:w="2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D0" w:rsidRPr="00090EF7" w:rsidRDefault="00AF18D0" w:rsidP="00A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D0" w:rsidRPr="00090EF7" w:rsidRDefault="00AF18D0" w:rsidP="00A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</w:tr>
    </w:tbl>
    <w:p w:rsidR="00AF18D0" w:rsidRPr="00090EF7" w:rsidRDefault="00AF18D0" w:rsidP="00AF18D0">
      <w:pPr>
        <w:spacing w:line="240" w:lineRule="auto"/>
        <w:ind w:left="4275"/>
        <w:rPr>
          <w:rFonts w:ascii="Tahoma" w:eastAsia="Times New Roman" w:hAnsi="Tahoma" w:cs="Tahoma"/>
          <w:color w:val="000000"/>
          <w:sz w:val="18"/>
          <w:szCs w:val="18"/>
        </w:rPr>
      </w:pPr>
      <w:r w:rsidRPr="00090EF7">
        <w:rPr>
          <w:rFonts w:ascii="Tahoma" w:eastAsia="Times New Roman" w:hAnsi="Tahoma" w:cs="Tahoma"/>
          <w:color w:val="000000"/>
          <w:sz w:val="18"/>
          <w:szCs w:val="18"/>
        </w:rPr>
        <w:lastRenderedPageBreak/>
        <w:t> </w:t>
      </w:r>
    </w:p>
    <w:tbl>
      <w:tblPr>
        <w:tblW w:w="14298" w:type="dxa"/>
        <w:tblCellSpacing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2127"/>
        <w:gridCol w:w="2127"/>
        <w:gridCol w:w="1274"/>
        <w:gridCol w:w="1844"/>
        <w:gridCol w:w="2203"/>
        <w:gridCol w:w="989"/>
        <w:gridCol w:w="1187"/>
        <w:gridCol w:w="1559"/>
      </w:tblGrid>
      <w:tr w:rsidR="00AF18D0" w:rsidRPr="00090EF7" w:rsidTr="00E26034">
        <w:trPr>
          <w:trHeight w:val="270"/>
          <w:tblCellSpacing w:w="0" w:type="dxa"/>
        </w:trPr>
        <w:tc>
          <w:tcPr>
            <w:tcW w:w="83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textWrapping" w:clear="all"/>
            </w:r>
          </w:p>
          <w:p w:rsidR="00AF18D0" w:rsidRPr="00090EF7" w:rsidRDefault="00AF18D0" w:rsidP="00AF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недвижимом имуществе</w:t>
            </w:r>
          </w:p>
        </w:tc>
        <w:tc>
          <w:tcPr>
            <w:tcW w:w="5938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движимом имуществе</w:t>
            </w:r>
          </w:p>
        </w:tc>
      </w:tr>
      <w:tr w:rsidR="00AF18D0" w:rsidRPr="00090EF7" w:rsidTr="00E26034">
        <w:trPr>
          <w:trHeight w:val="270"/>
          <w:tblCellSpacing w:w="0" w:type="dxa"/>
        </w:trPr>
        <w:tc>
          <w:tcPr>
            <w:tcW w:w="3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состояние объекта недвижимости</w:t>
            </w:r>
          </w:p>
        </w:tc>
        <w:tc>
          <w:tcPr>
            <w:tcW w:w="12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5938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8D0" w:rsidRPr="00090EF7" w:rsidTr="00E26034">
        <w:trPr>
          <w:trHeight w:val="2055"/>
          <w:tblCellSpacing w:w="0" w:type="dxa"/>
        </w:trPr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Тип (кадастровый, условный, устаревший)</w:t>
            </w: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регистрационный знак (при наличии)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(принадлежности) имущества</w:t>
            </w:r>
          </w:p>
          <w:p w:rsidR="00AF18D0" w:rsidRPr="00090EF7" w:rsidRDefault="00AF18D0" w:rsidP="00AF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18D0" w:rsidRPr="00090EF7" w:rsidTr="00E26034">
        <w:trPr>
          <w:tblCellSpacing w:w="0" w:type="dxa"/>
        </w:trPr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F18D0" w:rsidRPr="00090EF7" w:rsidTr="00E26034">
        <w:trPr>
          <w:tblCellSpacing w:w="0" w:type="dxa"/>
        </w:trPr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D0" w:rsidRPr="00090EF7" w:rsidRDefault="00136DF6" w:rsidP="00A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DF6">
              <w:rPr>
                <w:rFonts w:ascii="Times New Roman" w:eastAsia="Times New Roman" w:hAnsi="Times New Roman" w:cs="Times New Roman"/>
                <w:sz w:val="24"/>
                <w:szCs w:val="24"/>
              </w:rPr>
              <w:t>34:18:090006:751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D0" w:rsidRPr="00090EF7" w:rsidRDefault="00136DF6" w:rsidP="00A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</w:t>
            </w:r>
            <w:proofErr w:type="gramEnd"/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D0" w:rsidRPr="00090EF7" w:rsidRDefault="00AF18D0" w:rsidP="00A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D0" w:rsidRPr="00090EF7" w:rsidRDefault="00AF18D0" w:rsidP="00A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D0" w:rsidRPr="00090EF7" w:rsidRDefault="00AF18D0" w:rsidP="00A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D0" w:rsidRPr="00090EF7" w:rsidRDefault="00AF18D0" w:rsidP="00A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D0" w:rsidRPr="00090EF7" w:rsidRDefault="00AF18D0" w:rsidP="00A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D0" w:rsidRPr="00090EF7" w:rsidRDefault="00AF18D0" w:rsidP="00A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D0" w:rsidRPr="00090EF7" w:rsidRDefault="00AF18D0" w:rsidP="00A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36DF6" w:rsidRDefault="00136DF6" w:rsidP="00AF18D0">
      <w:pPr>
        <w:spacing w:line="240" w:lineRule="auto"/>
        <w:ind w:left="4275"/>
        <w:rPr>
          <w:rFonts w:ascii="Tahoma" w:eastAsia="Times New Roman" w:hAnsi="Tahoma" w:cs="Tahoma"/>
          <w:color w:val="000000"/>
          <w:sz w:val="18"/>
          <w:szCs w:val="18"/>
        </w:rPr>
      </w:pPr>
    </w:p>
    <w:p w:rsidR="00AF18D0" w:rsidRPr="00090EF7" w:rsidRDefault="00AF18D0" w:rsidP="00AF18D0">
      <w:pPr>
        <w:spacing w:line="240" w:lineRule="auto"/>
        <w:ind w:left="4275"/>
        <w:rPr>
          <w:rFonts w:ascii="Tahoma" w:eastAsia="Times New Roman" w:hAnsi="Tahoma" w:cs="Tahoma"/>
          <w:color w:val="000000"/>
          <w:sz w:val="18"/>
          <w:szCs w:val="18"/>
        </w:rPr>
      </w:pPr>
      <w:r w:rsidRPr="00090EF7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tbl>
      <w:tblPr>
        <w:tblW w:w="14310" w:type="dxa"/>
        <w:tblCellSpacing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2612"/>
        <w:gridCol w:w="1757"/>
        <w:gridCol w:w="1555"/>
        <w:gridCol w:w="2078"/>
        <w:gridCol w:w="1936"/>
        <w:gridCol w:w="1657"/>
      </w:tblGrid>
      <w:tr w:rsidR="00AF18D0" w:rsidRPr="00090EF7" w:rsidTr="00E26034">
        <w:trPr>
          <w:tblCellSpacing w:w="0" w:type="dxa"/>
        </w:trPr>
        <w:tc>
          <w:tcPr>
            <w:tcW w:w="1431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правообладателях и о правах третьих лиц на имущество</w:t>
            </w:r>
          </w:p>
        </w:tc>
      </w:tr>
      <w:tr w:rsidR="00AF18D0" w:rsidRPr="00090EF7" w:rsidTr="00E26034">
        <w:trPr>
          <w:tblCellSpacing w:w="0" w:type="dxa"/>
        </w:trPr>
        <w:tc>
          <w:tcPr>
            <w:tcW w:w="5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договоров аренды и безвозмездного пользования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правообладателя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ограниченного вещного права на имущество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ИНН правообладателя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AF18D0" w:rsidRPr="00090EF7" w:rsidTr="00E26034">
        <w:trPr>
          <w:tblCellSpacing w:w="0" w:type="dxa"/>
        </w:trPr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права аренды или права безвозмездного пользования на имущество 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окончания срока действия договора (при наличии)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8D0" w:rsidRPr="00090EF7" w:rsidTr="00E26034">
        <w:trPr>
          <w:tblCellSpacing w:w="0" w:type="dxa"/>
        </w:trPr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8D0" w:rsidRPr="00090EF7" w:rsidRDefault="00AF18D0" w:rsidP="00A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F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136DF6" w:rsidRPr="00090EF7" w:rsidTr="00E26034">
        <w:trPr>
          <w:tblCellSpacing w:w="0" w:type="dxa"/>
        </w:trPr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DF6" w:rsidRPr="00090EF7" w:rsidRDefault="00136DF6" w:rsidP="00A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DF6" w:rsidRPr="00090EF7" w:rsidRDefault="00136DF6" w:rsidP="00A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DF6" w:rsidRPr="00090EF7" w:rsidRDefault="00136DF6" w:rsidP="00A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DF6" w:rsidRPr="00090EF7" w:rsidRDefault="00136DF6" w:rsidP="00A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DF6" w:rsidRPr="00090EF7" w:rsidRDefault="00136DF6" w:rsidP="00A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DF6" w:rsidRPr="00090EF7" w:rsidRDefault="00136DF6" w:rsidP="00A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DF6" w:rsidRPr="00090EF7" w:rsidRDefault="00136DF6" w:rsidP="00A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13B09" w:rsidRDefault="00013B09" w:rsidP="00136DF6">
      <w:pPr>
        <w:pStyle w:val="a3"/>
        <w:spacing w:line="276" w:lineRule="auto"/>
      </w:pPr>
    </w:p>
    <w:sectPr w:rsidR="00013B09" w:rsidSect="00AF18D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8330EC"/>
    <w:multiLevelType w:val="hybridMultilevel"/>
    <w:tmpl w:val="D9341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B09"/>
    <w:rsid w:val="00013B09"/>
    <w:rsid w:val="00136DF6"/>
    <w:rsid w:val="0013795F"/>
    <w:rsid w:val="002033A8"/>
    <w:rsid w:val="003813D2"/>
    <w:rsid w:val="00390533"/>
    <w:rsid w:val="00547462"/>
    <w:rsid w:val="00661A64"/>
    <w:rsid w:val="00680AD9"/>
    <w:rsid w:val="007476DB"/>
    <w:rsid w:val="00AA583B"/>
    <w:rsid w:val="00AF18D0"/>
    <w:rsid w:val="00C61325"/>
    <w:rsid w:val="00DC4F99"/>
    <w:rsid w:val="00E57D60"/>
    <w:rsid w:val="00FA12DF"/>
    <w:rsid w:val="00FE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E37262-250F-4FEB-8DDF-6D35123E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3B0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80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0AD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033A8"/>
    <w:pPr>
      <w:ind w:left="720"/>
      <w:contextualSpacing/>
    </w:pPr>
  </w:style>
  <w:style w:type="character" w:styleId="a7">
    <w:name w:val="Subtle Emphasis"/>
    <w:uiPriority w:val="19"/>
    <w:qFormat/>
    <w:rsid w:val="002033A8"/>
    <w:rPr>
      <w:i/>
      <w:iCs/>
      <w:color w:val="808080"/>
    </w:rPr>
  </w:style>
  <w:style w:type="table" w:customStyle="1" w:styleId="1">
    <w:name w:val="Сетка таблицы1"/>
    <w:basedOn w:val="a1"/>
    <w:next w:val="a8"/>
    <w:uiPriority w:val="39"/>
    <w:rsid w:val="00AF18D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AF1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Левчуновка</cp:lastModifiedBy>
  <cp:revision>3</cp:revision>
  <cp:lastPrinted>2020-10-27T04:44:00Z</cp:lastPrinted>
  <dcterms:created xsi:type="dcterms:W3CDTF">2023-05-10T10:43:00Z</dcterms:created>
  <dcterms:modified xsi:type="dcterms:W3CDTF">2023-05-10T10:49:00Z</dcterms:modified>
</cp:coreProperties>
</file>