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ПОСТАНОВЛЕНИЕ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Администрации Левчуновского сельского поселения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Николаевского муниципального района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Волгоградской области</w:t>
      </w:r>
    </w:p>
    <w:p w:rsidR="00561BC0" w:rsidRPr="00561BC0" w:rsidRDefault="00561BC0" w:rsidP="00561BC0">
      <w:pPr>
        <w:shd w:val="clear" w:color="auto" w:fill="FFFFFF"/>
        <w:spacing w:before="136" w:after="136" w:line="240" w:lineRule="auto"/>
        <w:jc w:val="center"/>
        <w:outlineLvl w:val="4"/>
        <w:rPr>
          <w:rFonts w:ascii="Helvetica" w:eastAsia="Times New Roman" w:hAnsi="Helvetica" w:cs="Helvetica"/>
          <w:color w:val="3C3C3C"/>
          <w:sz w:val="19"/>
          <w:szCs w:val="19"/>
          <w:lang w:eastAsia="ru-RU"/>
        </w:rPr>
      </w:pPr>
      <w:r w:rsidRPr="00561BC0">
        <w:rPr>
          <w:rFonts w:ascii="Helvetica" w:eastAsia="Times New Roman" w:hAnsi="Helvetica" w:cs="Helvetica"/>
          <w:color w:val="3C3C3C"/>
          <w:sz w:val="19"/>
          <w:szCs w:val="19"/>
          <w:lang w:eastAsia="ru-RU"/>
        </w:rPr>
        <w:t> 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от  07.05.2013г.                                                                               № 42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Об  утверждении  Положения о  дисциплинарных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взысканиях  за коррупционные  правонарушения и  порядок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их  применения к  муниципальным  служащим  Администрации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Левчуновского  сельского  поселения.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                  На  основании  статей  27,27.1 Федерального  закона от  02.03.2007 № 25-ФЗ «О  муниципальной  службе в Российской  Федерации»,Федерального  закона  от  25.12.2008 №273 «О противодействии  коррупции»,статьи № 39  Устава  Левчуновского сельского  поселения Николаевского  муниципального  района  Волгоградской области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 О С Т А Н О В Л Я Ю: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1.Утвердить  Положение  «О  дисциплинарных  взысканиях за коррупционные  правонарушения и  порядок их  применения к  муниципальным  служащим  Администрации Левчуновского  сельского  поселения.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2.Настоящее  решение вступает  в  силу после  его  официального опубликования(обнародования).</w:t>
      </w: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Глава  Левчуновского  сельского  поселения:      </w:t>
      </w:r>
      <w:r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            А.И. Диканёв</w:t>
      </w: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lastRenderedPageBreak/>
        <w:t>Утверждено Постановлением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Администрации Левчуновского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сельского поселения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от «07» мая 2013г.№ 42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ПОЛОЖЕНИЕ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О ДИСЦИПЛИНАРНЫХ ВЗЫСКАНИЯХ ЗА КОРРУПЦИОННЫЕ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ПРАВОНАРУШЕНИЯ И ПОРЯДОК ИХ ПРИМЕНЕНИЯ К МУНИЦИПАЛЬНЫМ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СЛУЖАЩИМ АДМИНИСТРАЦИИ ЛЕВЧУНОВСКОГО СЕЛЬСКОГО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ПОСЕЛЕНИЯ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1. Общие положения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1.1.               Настоящее Положение разработано в соответствии со статьями 27, 27.1 Федерального закона от 02.03.2007 N 25-ФЗ «О муниципальной службе в Российской Федерации», Федеральным законом от 25.12.2008 N 273-ФЗ «О противодействии коррупции».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1.2.               Порядок применения дисциплинарной ответственности и взысканий за коррупционные правонарушения к муниципальным служащим Левчуновского сельского поселения (далее - муниципальные служащие)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1.3.         Дисциплинарная ответственность муниципального служащего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устанавливается за совершение дисциплинарного проступка.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Дисциплинарный проступок муниципального служащего - это неисполнение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или ненадлежащее исполнение муниципальным служащим по его вине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возложенных на него служебных обязанностей, предусмотренных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муниципальными правовыми актами, должностной инструкцией, правилами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внутреннего трудового распорядка.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2. Взыскания за несоблюдение ограничений и запретов, требований о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предотвращении или об урегулировании конфликта интересов и неисполнение обязанностей, установленных в целях противодействия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коррупции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N 25-ФЗ «О муниципальной службе в Российской Федерации», а именно: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1)         замечание;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2)    выговор;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3)         увольнение с муниципальной службы по соответствующим основаниям.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lastRenderedPageBreak/>
        <w:t>2.2.      Муниципальный служащий, допустивший дисциплинарный проступок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2.3.      За несоблюдение муниципальным служащим ограничений и'запретов,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«О муниципальной службе в Российской Федерации», Федеральным законом от 25 декабря 2008 года N 273-ФЗ «О противодействии коррупции» и другими федеральными законами, налагаются взыскания, предусмотренные пунктом 2.1 настоящего Положения.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 Порядок и сроки применения дисциплинарного взыскания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3.1.      Взыскания, предусмотренные пунктом 2.3 настоящего Положения,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применяются работодателем на основании: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1)  доклада о результатах проверки, проведенной кадровой службой администрации;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2)                  рекомендации комиссии по соблюдению требований к служебному поведению муниципальных служащих администрации Левчуновского сельского поселения и урегулированию конфликта интересов в случае, если доклад о результатах проверки направлялся в комиссию;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3)         объяснений муниципального служащего;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4)         иных материалов.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3.2.     До применения дисциплинарного взыскания к муниципальному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служащему работодателем (руководителем) потребуется письменное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объяснение (объяснительная записка).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 Непредоставление   муниципальным   служащим   объяснения   не   является препятствием для применения дисциплинарного взыскания.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3.3.     При применении взысканий, предусмотренных пунктами 2.1, 2.3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настоящего Положения, учитываются характер совершенного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муниципальным служащим дисциплинарного проступка или коррупционного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правонарушения, его тяжесть, обстоятельства, при которых оно совершено,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соблюдение муниципальным служащим других ограничений и запретов,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требований о предотвращении или об урегулировании конфликта интересов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и исполнение им обязанностей, установленных в целях противодействия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коррупции, а также предшествующие результаты исполнения им своих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должностных обязанностей.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3.4.   Взыскания, предусмотренные пунктами 2.1, 2.3 настоящего Положения,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 xml:space="preserve">применяются не позднее одного месяца со дня обнаружения проступка или поступления информации о совершении муниципальным служащим 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lastRenderedPageBreak/>
        <w:t>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Левчуновского сельского поселения и урегулированию конфликта интересов.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3.5.    За каждый дисциплинарный проступок муниципального служащего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может быть применено только одно дисциплинарное взыскание.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3.6.   В распоряжении о применении взыскания к муниципальному служащему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в случае совершения им коррупционного правонарушения в качестве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основания применения взыскания указывается часть 1 или 2 статьи 27.1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Федерального закона от 02.03.2007 N 25-ФЗ «О муниципальной службе в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Российской Федерации».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3.7.      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3.8.      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3.9.       Муниципальный служащий вправе обжаловать взыскание в судебном порядке.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3.10.   В период действия неснятого дисциплинарного взыскания, проведения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служебной проверки или возбуждения уголовного дела не допускается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применение поощрений муниципального служащего и присвоение</w:t>
      </w: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br/>
        <w:t>очередного классного чина.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4. Порядок снятия дисциплинарного взыскания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4.1.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 2 части 1 статьи 27 Федерального закона от 02.03. № 25-ФЗ «о муниципальной  службе в Российской Федерации», а  именно замечанию  и  выговору,  он  считается  не  имеющим  взыскания.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lastRenderedPageBreak/>
        <w:t>4.2.Работодатель  до  истечения  года со  дня  применения  дисциплинарного  взыскания  к  муниципальному  служащему  имеет  право снять  его с  муниципального  служащего  по  собственной  инициативе, просьбе самого  муниципального   служащего, ходатайству непосредственного  руководителя муниципального  служащего,подвергшегося взысканию.</w:t>
      </w:r>
    </w:p>
    <w:p w:rsidR="00561BC0" w:rsidRPr="00561BC0" w:rsidRDefault="00561BC0" w:rsidP="00561BC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BC0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4.3. О досрочном  снятии  дисциплинарного  взыскания  с  муниципального служащего  издается  распоряжение.  Муниципальный  служащий,  с  которого  досрочно  снято  дисциплинарное  взыскание, считается не подвергавшимся взысканию. Копия  распоряжения  о  досрочном  снятии  дисциплинарного взыскания с  муниципального  служащего приобщается к  его  личному  делу.</w:t>
      </w:r>
    </w:p>
    <w:p w:rsidR="004316F1" w:rsidRDefault="004316F1"/>
    <w:sectPr w:rsidR="004316F1" w:rsidSect="0043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61BC0"/>
    <w:rsid w:val="004316F1"/>
    <w:rsid w:val="0056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F1"/>
  </w:style>
  <w:style w:type="paragraph" w:styleId="5">
    <w:name w:val="heading 5"/>
    <w:basedOn w:val="a"/>
    <w:link w:val="50"/>
    <w:uiPriority w:val="9"/>
    <w:qFormat/>
    <w:rsid w:val="00561B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61B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6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6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2019-12-04T04:45:00Z</dcterms:created>
  <dcterms:modified xsi:type="dcterms:W3CDTF">2019-12-04T04:46:00Z</dcterms:modified>
</cp:coreProperties>
</file>