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4A" w:rsidRPr="00F2624A" w:rsidRDefault="00F2624A" w:rsidP="00F2624A">
      <w:pPr>
        <w:shd w:val="clear" w:color="auto" w:fill="FFFFFF"/>
        <w:spacing w:before="313" w:after="157"/>
        <w:outlineLvl w:val="0"/>
        <w:rPr>
          <w:rFonts w:ascii="Helvetica" w:eastAsia="Times New Roman" w:hAnsi="Helvetica" w:cs="Helvetica"/>
          <w:color w:val="333333"/>
          <w:kern w:val="36"/>
          <w:sz w:val="56"/>
          <w:szCs w:val="56"/>
          <w:lang w:eastAsia="ru-RU"/>
        </w:rPr>
      </w:pPr>
      <w:bookmarkStart w:id="0" w:name="_GoBack"/>
      <w:bookmarkEnd w:id="0"/>
      <w:r w:rsidRPr="00F2624A">
        <w:rPr>
          <w:rFonts w:ascii="Helvetica" w:eastAsia="Times New Roman" w:hAnsi="Helvetica" w:cs="Helvetica"/>
          <w:color w:val="333333"/>
          <w:kern w:val="36"/>
          <w:sz w:val="56"/>
          <w:szCs w:val="56"/>
          <w:lang w:eastAsia="ru-RU"/>
        </w:rPr>
        <w:t>Инфраструктура поддержки малого и среднего предпринимательства в Волгоградской области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   Инфраструктура поддержки малого и среднего предпринимательства в Волгоградской области позволяет конструктивно взаимодействовать органам государственной власти, органам местного самоуправления и предпринимательскому сообществу, качественно и оперативно представлять широкий спектр имущественных, финансовых, информационных и консалтинговых услуг, содействовать развитию научно-технических, производственных, торговых и информационных связей субъектов малого и среднего предпринимательства.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  <w:t xml:space="preserve">  </w:t>
      </w:r>
      <w:proofErr w:type="gramStart"/>
      <w:r w:rsidRPr="00F2624A">
        <w:rPr>
          <w:rFonts w:ascii="Helvetica" w:eastAsia="Times New Roman" w:hAnsi="Helvetica" w:cs="Helvetica"/>
          <w:color w:val="333333"/>
          <w:lang w:eastAsia="ru-RU"/>
        </w:rPr>
        <w:t>В соответствии с Федеральным законом от 24 июля 2007 г. №209-ФЗ «О развитии малого и среднего предпринимательства в Российской Федерации»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федеральных</w:t>
      </w:r>
      <w:proofErr w:type="gramEnd"/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  <w:t xml:space="preserve">  </w:t>
      </w:r>
      <w:proofErr w:type="gramStart"/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F2624A">
        <w:rPr>
          <w:rFonts w:ascii="Helvetica" w:eastAsia="Times New Roman" w:hAnsi="Helvetica" w:cs="Helvetica"/>
          <w:color w:val="333333"/>
          <w:lang w:eastAsia="ru-RU"/>
        </w:rPr>
        <w:t>инновационно</w:t>
      </w:r>
      <w:proofErr w:type="spellEnd"/>
      <w:r w:rsidRPr="00F2624A">
        <w:rPr>
          <w:rFonts w:ascii="Helvetica" w:eastAsia="Times New Roman" w:hAnsi="Helvetica" w:cs="Helvetica"/>
          <w:color w:val="333333"/>
          <w:lang w:eastAsia="ru-RU"/>
        </w:rPr>
        <w:t>-технологические центры, бизнес-инкубаторы, палаты и центры ремесел, центры поддержки субподряда, маркетинговые</w:t>
      </w:r>
      <w:proofErr w:type="gramEnd"/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gramStart"/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 w:rsidRPr="00F2624A">
        <w:rPr>
          <w:rFonts w:ascii="Helvetica" w:eastAsia="Times New Roman" w:hAnsi="Helvetica" w:cs="Helvetica"/>
          <w:color w:val="333333"/>
          <w:lang w:eastAsia="ru-RU"/>
        </w:rPr>
        <w:t>прототипирования</w:t>
      </w:r>
      <w:proofErr w:type="spellEnd"/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</w:t>
      </w:r>
      <w:proofErr w:type="gramEnd"/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 Федерации, </w:t>
      </w:r>
      <w:proofErr w:type="spellStart"/>
      <w:r w:rsidRPr="00F2624A">
        <w:rPr>
          <w:rFonts w:ascii="Helvetica" w:eastAsia="Times New Roman" w:hAnsi="Helvetica" w:cs="Helvetica"/>
          <w:color w:val="333333"/>
          <w:lang w:eastAsia="ru-RU"/>
        </w:rPr>
        <w:t>микрофинансовые</w:t>
      </w:r>
      <w:proofErr w:type="spellEnd"/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 организации и иные организации.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b/>
          <w:bCs/>
          <w:color w:val="333333"/>
          <w:lang w:eastAsia="ru-RU"/>
        </w:rPr>
        <w:t>            Общественные объединения предпринимателей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b/>
          <w:bCs/>
          <w:color w:val="333333"/>
          <w:lang w:eastAsia="ru-RU"/>
        </w:rPr>
        <w:t>Союз « Волгоградская торгово-промышленная палата»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  Волгоградская торгово-промышленная палата — негосударственная некоммерческая организация, созданная для содействия развитию экономики Волгоградской области, ее интегрированию в экономику страны, созданию благоприятных условий для предпринимательской деятельности, урегулированию отношений предпринимателей с их социальными партнерами, для представления и защиты интересов предпринимателей.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  <w:t>Волгоградская ТПП, основанная 5 декабря 1990 года, на сегодняшний день является одним из авторитетных региональных сообще</w:t>
      </w:r>
      <w:proofErr w:type="gramStart"/>
      <w:r w:rsidRPr="00F2624A">
        <w:rPr>
          <w:rFonts w:ascii="Helvetica" w:eastAsia="Times New Roman" w:hAnsi="Helvetica" w:cs="Helvetica"/>
          <w:color w:val="333333"/>
          <w:lang w:eastAsia="ru-RU"/>
        </w:rPr>
        <w:t>ств пр</w:t>
      </w:r>
      <w:proofErr w:type="gramEnd"/>
      <w:r w:rsidRPr="00F2624A">
        <w:rPr>
          <w:rFonts w:ascii="Helvetica" w:eastAsia="Times New Roman" w:hAnsi="Helvetica" w:cs="Helvetica"/>
          <w:color w:val="333333"/>
          <w:lang w:eastAsia="ru-RU"/>
        </w:rPr>
        <w:t>едпринимателей, объединяющим предприятия и организации всех сфер экономики.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</w:r>
      <w:r w:rsidRPr="00F2624A"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Волгоградская </w:t>
      </w:r>
      <w:proofErr w:type="gramStart"/>
      <w:r w:rsidRPr="00F2624A">
        <w:rPr>
          <w:rFonts w:ascii="Helvetica" w:eastAsia="Times New Roman" w:hAnsi="Helvetica" w:cs="Helvetica"/>
          <w:color w:val="333333"/>
          <w:lang w:eastAsia="ru-RU"/>
        </w:rPr>
        <w:t>ТПП</w:t>
      </w:r>
      <w:proofErr w:type="gramEnd"/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 представляя и защищая интересы предпринимателей, активно участвует в налаживании эффективного взаимодействия предпринимателей с государственными органами, отстаивает их интересы, участвует в реализации программ, направленных на развитие предпринимательства.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Контакты: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  <w:t>400005, г. Волгоград, ул. 7-я Гвардейская,2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  <w:t>Телефон: (8442) 56-36-11, 23-22-02Факс: (8442) 24-22-62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</w:r>
      <w:proofErr w:type="gramStart"/>
      <w:r w:rsidRPr="00F2624A">
        <w:rPr>
          <w:rFonts w:ascii="Helvetica" w:eastAsia="Times New Roman" w:hAnsi="Helvetica" w:cs="Helvetica"/>
          <w:color w:val="333333"/>
          <w:lang w:eastAsia="ru-RU"/>
        </w:rPr>
        <w:t>Е</w:t>
      </w:r>
      <w:proofErr w:type="gramEnd"/>
      <w:r w:rsidRPr="00F2624A">
        <w:rPr>
          <w:rFonts w:ascii="Helvetica" w:eastAsia="Times New Roman" w:hAnsi="Helvetica" w:cs="Helvetica"/>
          <w:color w:val="333333"/>
          <w:lang w:eastAsia="ru-RU"/>
        </w:rPr>
        <w:t>-</w:t>
      </w:r>
      <w:proofErr w:type="spellStart"/>
      <w:r w:rsidRPr="00F2624A">
        <w:rPr>
          <w:rFonts w:ascii="Helvetica" w:eastAsia="Times New Roman" w:hAnsi="Helvetica" w:cs="Helvetica"/>
          <w:color w:val="333333"/>
          <w:lang w:eastAsia="ru-RU"/>
        </w:rPr>
        <w:t>mail</w:t>
      </w:r>
      <w:proofErr w:type="spellEnd"/>
      <w:r w:rsidRPr="00F2624A">
        <w:rPr>
          <w:rFonts w:ascii="Helvetica" w:eastAsia="Times New Roman" w:hAnsi="Helvetica" w:cs="Helvetica"/>
          <w:color w:val="333333"/>
          <w:lang w:eastAsia="ru-RU"/>
        </w:rPr>
        <w:t>: </w:t>
      </w:r>
      <w:hyperlink r:id="rId6" w:history="1">
        <w:r w:rsidRPr="00F2624A">
          <w:rPr>
            <w:rFonts w:ascii="Helvetica" w:eastAsia="Times New Roman" w:hAnsi="Helvetica" w:cs="Helvetica"/>
            <w:color w:val="337AB7"/>
            <w:lang w:eastAsia="ru-RU"/>
          </w:rPr>
          <w:t>cci@volgogradcci.ru</w:t>
        </w:r>
      </w:hyperlink>
      <w:r w:rsidRPr="00F2624A">
        <w:rPr>
          <w:rFonts w:ascii="Helvetica" w:eastAsia="Times New Roman" w:hAnsi="Helvetica" w:cs="Helvetica"/>
          <w:color w:val="333333"/>
          <w:lang w:eastAsia="ru-RU"/>
        </w:rPr>
        <w:t>, </w:t>
      </w:r>
      <w:hyperlink r:id="rId7" w:history="1">
        <w:r w:rsidRPr="00F2624A">
          <w:rPr>
            <w:rFonts w:ascii="Helvetica" w:eastAsia="Times New Roman" w:hAnsi="Helvetica" w:cs="Helvetica"/>
            <w:color w:val="337AB7"/>
            <w:lang w:eastAsia="ru-RU"/>
          </w:rPr>
          <w:t>vcci@mail.ru</w:t>
        </w:r>
      </w:hyperlink>
      <w:r w:rsidRPr="00F2624A">
        <w:rPr>
          <w:rFonts w:ascii="Helvetica" w:eastAsia="Times New Roman" w:hAnsi="Helvetica" w:cs="Helvetica"/>
          <w:color w:val="333333"/>
          <w:lang w:eastAsia="ru-RU"/>
        </w:rPr>
        <w:br/>
      </w:r>
      <w:hyperlink r:id="rId8" w:history="1">
        <w:r w:rsidRPr="00F2624A">
          <w:rPr>
            <w:rFonts w:ascii="Helvetica" w:eastAsia="Times New Roman" w:hAnsi="Helvetica" w:cs="Helvetica"/>
            <w:color w:val="337AB7"/>
            <w:lang w:eastAsia="ru-RU"/>
          </w:rPr>
          <w:t>http://www.volgogradcci.ru</w:t>
        </w:r>
      </w:hyperlink>
      <w:r w:rsidRPr="00F2624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b/>
          <w:bCs/>
          <w:color w:val="333333"/>
          <w:lang w:eastAsia="ru-RU"/>
        </w:rPr>
        <w:t> Российский союз промышленников и предпринимателей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b/>
          <w:bCs/>
          <w:color w:val="333333"/>
          <w:lang w:eastAsia="ru-RU"/>
        </w:rPr>
        <w:t> Российский союз промышленников и предпринимателей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t> (работодателей), сокращенно — РСПП — общероссийская независимая общественная организация, представляющая интересы деловых кругов. РСПП консолидирует усилия промышленников и предпринимателей России, направленные на улучшение деловой среды, повышение статуса российского бизнеса в стране и в мире, содействие модернизации экономики.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  <w:t>Союз промышленников и предпринимателей Волгоградской области является региональным отделением Российского союза промышленников и предпринимателей (на сегодняшний день отделения РСПП существуют во всех регионах РФ). Организация была создана в октябре 2004 г.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  <w:t>Основной задачей Союза Волгоградской области является привлечение инвестиций в Волгоградскую область.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Контакты: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  <w:t>400066, г. Волгоград, пр. им. В.И. Ленина, 7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  <w:t>Телефон/факс: (8442) 49-18-10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  <w:t>e-</w:t>
      </w:r>
      <w:proofErr w:type="spellStart"/>
      <w:r w:rsidRPr="00F2624A">
        <w:rPr>
          <w:rFonts w:ascii="Helvetica" w:eastAsia="Times New Roman" w:hAnsi="Helvetica" w:cs="Helvetica"/>
          <w:color w:val="333333"/>
          <w:lang w:eastAsia="ru-RU"/>
        </w:rPr>
        <w:t>mail</w:t>
      </w:r>
      <w:proofErr w:type="spellEnd"/>
      <w:r w:rsidRPr="00F2624A">
        <w:rPr>
          <w:rFonts w:ascii="Helvetica" w:eastAsia="Times New Roman" w:hAnsi="Helvetica" w:cs="Helvetica"/>
          <w:color w:val="333333"/>
          <w:lang w:eastAsia="ru-RU"/>
        </w:rPr>
        <w:t>: </w:t>
      </w:r>
      <w:hyperlink r:id="rId9" w:history="1">
        <w:r w:rsidRPr="00F2624A">
          <w:rPr>
            <w:rFonts w:ascii="Helvetica" w:eastAsia="Times New Roman" w:hAnsi="Helvetica" w:cs="Helvetica"/>
            <w:color w:val="337AB7"/>
            <w:lang w:eastAsia="ru-RU"/>
          </w:rPr>
          <w:t>rsppvo@mail.ru</w:t>
        </w:r>
      </w:hyperlink>
    </w:p>
    <w:p w:rsidR="00F2624A" w:rsidRPr="00F2624A" w:rsidRDefault="00C64DD0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hyperlink r:id="rId10" w:history="1">
        <w:r w:rsidR="00F2624A" w:rsidRPr="00F2624A">
          <w:rPr>
            <w:rFonts w:ascii="Helvetica" w:eastAsia="Times New Roman" w:hAnsi="Helvetica" w:cs="Helvetica"/>
            <w:color w:val="337AB7"/>
            <w:lang w:eastAsia="ru-RU"/>
          </w:rPr>
          <w:t>www.rsppvo.ru</w:t>
        </w:r>
      </w:hyperlink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b/>
          <w:bCs/>
          <w:color w:val="333333"/>
          <w:lang w:eastAsia="ru-RU"/>
        </w:rPr>
        <w:t>Общероссийская общественная организация малого и среднего предпринимательства «ОПОРА РОССИИ»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 Основная цель деятельности ОПОРЫ РОССИИ – содействие консолидации предпринимателей и иных граждан для участия в формировании благоприятных политических, экономических, правовых и иных условий развития предпринимательской деятельности в Российской Федерации, обеспечивающих эффективное развитие экономики.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  <w:t>  В составе ОПОРЫ РОССИИ действует 80 региональных отделений — от Калининграда до Камчатки, которые защищают права предпринимателей на местах.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  <w:t> В ОПОРЕ РОССИИ сформированы комитеты — по профильным для малого и среднего предпринимательства темам, а также комиссии, отражающие «отраслевой» разрез деятельности бизнеса. Они призваны согласовать интересы бизнеса и власти в реализации ключевых направлений современной экономической политики и предложить конкретные рекомендации по решению проблем предпринимателей.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Контакты: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400005, г. Волгоград, ул. Чуйкова, 43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  <w:t>Телефон/факс: (8442) 23-12-87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  <w:t>E-</w:t>
      </w:r>
      <w:proofErr w:type="spellStart"/>
      <w:r w:rsidRPr="00F2624A">
        <w:rPr>
          <w:rFonts w:ascii="Helvetica" w:eastAsia="Times New Roman" w:hAnsi="Helvetica" w:cs="Helvetica"/>
          <w:color w:val="333333"/>
          <w:lang w:eastAsia="ru-RU"/>
        </w:rPr>
        <w:t>mail</w:t>
      </w:r>
      <w:proofErr w:type="spellEnd"/>
      <w:r w:rsidRPr="00F2624A">
        <w:rPr>
          <w:rFonts w:ascii="Helvetica" w:eastAsia="Times New Roman" w:hAnsi="Helvetica" w:cs="Helvetica"/>
          <w:color w:val="333333"/>
          <w:lang w:eastAsia="ru-RU"/>
        </w:rPr>
        <w:t>: </w:t>
      </w:r>
      <w:hyperlink r:id="rId11" w:history="1">
        <w:r w:rsidRPr="00F2624A">
          <w:rPr>
            <w:rFonts w:ascii="Helvetica" w:eastAsia="Times New Roman" w:hAnsi="Helvetica" w:cs="Helvetica"/>
            <w:color w:val="337AB7"/>
            <w:lang w:eastAsia="ru-RU"/>
          </w:rPr>
          <w:t>oporavlg@bk.ru</w:t>
        </w:r>
      </w:hyperlink>
      <w:r w:rsidRPr="00F2624A">
        <w:rPr>
          <w:rFonts w:ascii="Helvetica" w:eastAsia="Times New Roman" w:hAnsi="Helvetica" w:cs="Helvetica"/>
          <w:color w:val="333333"/>
          <w:lang w:eastAsia="ru-RU"/>
        </w:rPr>
        <w:t> 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</w:r>
      <w:hyperlink r:id="rId12" w:history="1">
        <w:r w:rsidRPr="00F2624A">
          <w:rPr>
            <w:rFonts w:ascii="Helvetica" w:eastAsia="Times New Roman" w:hAnsi="Helvetica" w:cs="Helvetica"/>
            <w:color w:val="337AB7"/>
            <w:lang w:eastAsia="ru-RU"/>
          </w:rPr>
          <w:t>http://www.volgograd.opora.ru</w:t>
        </w:r>
      </w:hyperlink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b/>
          <w:bCs/>
          <w:color w:val="333333"/>
          <w:lang w:eastAsia="ru-RU"/>
        </w:rPr>
        <w:t>            Некоммерческое партнерство «Совет директоров предприятий и организаций Волгоградской области»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  </w:t>
      </w:r>
      <w:proofErr w:type="gramStart"/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НП «Совет директоров предприятий и организаций Волгоградской области» создано в соответствии с Федеральным законом от 12 января 1996 года №7-ФЗ «О коммерческих 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lastRenderedPageBreak/>
        <w:t>организациях» и Гражданским кодексом Российской Федерации в феврале 1998 года на основе независимого объединения граждан и юридических лиц с целью координации действий и консолидации усилий своих членов, а также защиты их прав и законных интересов в условиях формирования</w:t>
      </w:r>
      <w:proofErr w:type="gramEnd"/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 и развития рыночной экономики.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Контакты: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400066, г. Волгоград, пр. Ленина, 7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  <w:t>Телефон: 38–37–10; 38–71–18;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Факс: 38-37-18</w:t>
      </w:r>
      <w:r w:rsidRPr="00F2624A">
        <w:rPr>
          <w:rFonts w:ascii="Helvetica" w:eastAsia="Times New Roman" w:hAnsi="Helvetica" w:cs="Helvetica"/>
          <w:color w:val="333333"/>
          <w:lang w:eastAsia="ru-RU"/>
        </w:rPr>
        <w:br/>
        <w:t>E-mail: </w:t>
      </w:r>
      <w:hyperlink r:id="rId13" w:history="1">
        <w:r w:rsidRPr="00F2624A">
          <w:rPr>
            <w:rFonts w:ascii="Helvetica" w:eastAsia="Times New Roman" w:hAnsi="Helvetica" w:cs="Helvetica"/>
            <w:color w:val="337AB7"/>
            <w:lang w:eastAsia="ru-RU"/>
          </w:rPr>
          <w:t>poletaevni@yandex.ru</w:t>
        </w:r>
      </w:hyperlink>
      <w:r w:rsidRPr="00F2624A">
        <w:rPr>
          <w:rFonts w:ascii="Helvetica" w:eastAsia="Times New Roman" w:hAnsi="Helvetica" w:cs="Helvetica"/>
          <w:color w:val="333333"/>
          <w:lang w:eastAsia="ru-RU"/>
        </w:rPr>
        <w:t>                                                                             </w:t>
      </w:r>
      <w:hyperlink r:id="rId14" w:history="1">
        <w:r w:rsidRPr="00F2624A">
          <w:rPr>
            <w:rFonts w:ascii="Helvetica" w:eastAsia="Times New Roman" w:hAnsi="Helvetica" w:cs="Helvetica"/>
            <w:color w:val="337AB7"/>
            <w:lang w:eastAsia="ru-RU"/>
          </w:rPr>
          <w:t>http://www.sovetdirektorov.org</w:t>
        </w:r>
      </w:hyperlink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b/>
          <w:bCs/>
          <w:color w:val="333333"/>
          <w:lang w:eastAsia="ru-RU"/>
        </w:rPr>
        <w:t>   Общероссийская общественная организация «Деловая Россия» 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  Волгоградское отделение «Деловой России» было создано 16 сентября 2005 года. На сегодняшний день в его состав входят 37 человек: представители всех основных направлений предпринимательской деятельности, депутаты областной и городской Думы, представители общественных организаций. Коллективом волгоградского отделения «Деловой России» налажены доверительные и плодотворные взаимоотношения со всеми структурами власти, и объединениями </w:t>
      </w:r>
      <w:proofErr w:type="gramStart"/>
      <w:r w:rsidRPr="00F2624A">
        <w:rPr>
          <w:rFonts w:ascii="Helvetica" w:eastAsia="Times New Roman" w:hAnsi="Helvetica" w:cs="Helvetica"/>
          <w:color w:val="333333"/>
          <w:lang w:eastAsia="ru-RU"/>
        </w:rPr>
        <w:t>бизнес-сообщества</w:t>
      </w:r>
      <w:proofErr w:type="gramEnd"/>
      <w:r w:rsidRPr="00F2624A"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Контакты: 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400066, г. Волгоград, ул. Порт-Саида, 9А  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Телефон/факс: (8442)55-16-29, +7 937 543 44 86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F2624A">
        <w:rPr>
          <w:rFonts w:ascii="Helvetica" w:eastAsia="Times New Roman" w:hAnsi="Helvetica" w:cs="Helvetica"/>
          <w:color w:val="333333"/>
          <w:lang w:eastAsia="ru-RU"/>
        </w:rPr>
        <w:t>Email</w:t>
      </w:r>
      <w:proofErr w:type="spellEnd"/>
      <w:r w:rsidRPr="00F2624A">
        <w:rPr>
          <w:rFonts w:ascii="Helvetica" w:eastAsia="Times New Roman" w:hAnsi="Helvetica" w:cs="Helvetica"/>
          <w:color w:val="333333"/>
          <w:lang w:eastAsia="ru-RU"/>
        </w:rPr>
        <w:t>: deloros.volgograd@yandex.ru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b/>
          <w:bCs/>
          <w:color w:val="333333"/>
          <w:lang w:eastAsia="ru-RU"/>
        </w:rPr>
        <w:t>            Волгоградский Центр защиты и развития бизнеса «Дело»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 Областная общественная организация «Волгоградский Центр защиты и развития бизнеса «Дело» создана в 2005 году. Председатель организации — </w:t>
      </w:r>
      <w:proofErr w:type="spellStart"/>
      <w:r w:rsidRPr="00F2624A">
        <w:rPr>
          <w:rFonts w:ascii="Helvetica" w:eastAsia="Times New Roman" w:hAnsi="Helvetica" w:cs="Helvetica"/>
          <w:color w:val="333333"/>
          <w:lang w:eastAsia="ru-RU"/>
        </w:rPr>
        <w:t>Шибченко</w:t>
      </w:r>
      <w:proofErr w:type="spellEnd"/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 Татьяна Викторовна.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b/>
          <w:bCs/>
          <w:color w:val="333333"/>
          <w:lang w:eastAsia="ru-RU"/>
        </w:rPr>
        <w:t>Основными целями деятельности Центра являются:</w:t>
      </w:r>
    </w:p>
    <w:p w:rsidR="00F2624A" w:rsidRPr="00F2624A" w:rsidRDefault="00F2624A" w:rsidP="00F2624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Объединение, защита прав и законных интересов предпринимателей, жителей области.</w:t>
      </w:r>
    </w:p>
    <w:p w:rsidR="00F2624A" w:rsidRPr="00F2624A" w:rsidRDefault="00F2624A" w:rsidP="00F2624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Поддержка, развитие и общественное признание предпринимательства, социально- ответственного бизнеса.</w:t>
      </w:r>
    </w:p>
    <w:p w:rsidR="00F2624A" w:rsidRPr="00F2624A" w:rsidRDefault="00F2624A" w:rsidP="00F2624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Содействие в решении социальных вопросов и проблем жителей Волгоградской области, поддержка малоимущих и социально- незащищенных категорий граждан по вопросам адаптации, </w:t>
      </w:r>
      <w:proofErr w:type="spellStart"/>
      <w:r w:rsidRPr="00F2624A">
        <w:rPr>
          <w:rFonts w:ascii="Helvetica" w:eastAsia="Times New Roman" w:hAnsi="Helvetica" w:cs="Helvetica"/>
          <w:color w:val="333333"/>
          <w:lang w:eastAsia="ru-RU"/>
        </w:rPr>
        <w:t>самозанятости</w:t>
      </w:r>
      <w:proofErr w:type="spellEnd"/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 населения, для трудоустройства и создания собственного дела.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Представители организации участвуют в работе областных, городских общественных и координационных Советов, рассматривающих вопросы развития малого и среднего предпринимательства региона.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Деятельность Центра направлена на проведение социально-значимых проектов, организацию работы с субъектами малого предпринимательства, жителями региона по вопросам создания, развития и защиты собственного дела.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>Контакты: 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г. Волгоград, ул. </w:t>
      </w:r>
      <w:proofErr w:type="spellStart"/>
      <w:r w:rsidRPr="00F2624A">
        <w:rPr>
          <w:rFonts w:ascii="Helvetica" w:eastAsia="Times New Roman" w:hAnsi="Helvetica" w:cs="Helvetica"/>
          <w:color w:val="333333"/>
          <w:lang w:eastAsia="ru-RU"/>
        </w:rPr>
        <w:t>Краснознаменская</w:t>
      </w:r>
      <w:proofErr w:type="spellEnd"/>
      <w:r w:rsidRPr="00F2624A">
        <w:rPr>
          <w:rFonts w:ascii="Helvetica" w:eastAsia="Times New Roman" w:hAnsi="Helvetica" w:cs="Helvetica"/>
          <w:color w:val="333333"/>
          <w:lang w:eastAsia="ru-RU"/>
        </w:rPr>
        <w:t>, 12.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F2624A">
        <w:rPr>
          <w:rFonts w:ascii="Helvetica" w:eastAsia="Times New Roman" w:hAnsi="Helvetica" w:cs="Helvetica"/>
          <w:color w:val="333333"/>
          <w:lang w:eastAsia="ru-RU"/>
        </w:rPr>
        <w:t>Контактный</w:t>
      </w:r>
      <w:proofErr w:type="gramEnd"/>
      <w:r w:rsidRPr="00F2624A">
        <w:rPr>
          <w:rFonts w:ascii="Helvetica" w:eastAsia="Times New Roman" w:hAnsi="Helvetica" w:cs="Helvetica"/>
          <w:color w:val="333333"/>
          <w:lang w:eastAsia="ru-RU"/>
        </w:rPr>
        <w:t xml:space="preserve"> тел. (8442) 33-45-07  </w:t>
      </w:r>
    </w:p>
    <w:p w:rsidR="00F2624A" w:rsidRPr="00F2624A" w:rsidRDefault="00F2624A" w:rsidP="00F2624A">
      <w:pPr>
        <w:shd w:val="clear" w:color="auto" w:fill="FFFFFF"/>
        <w:spacing w:after="157"/>
        <w:rPr>
          <w:rFonts w:ascii="Helvetica" w:eastAsia="Times New Roman" w:hAnsi="Helvetica" w:cs="Helvetica"/>
          <w:color w:val="333333"/>
          <w:lang w:eastAsia="ru-RU"/>
        </w:rPr>
      </w:pPr>
      <w:r w:rsidRPr="00F2624A">
        <w:rPr>
          <w:rFonts w:ascii="Helvetica" w:eastAsia="Times New Roman" w:hAnsi="Helvetica" w:cs="Helvetica"/>
          <w:color w:val="333333"/>
          <w:lang w:eastAsia="ru-RU"/>
        </w:rPr>
        <w:lastRenderedPageBreak/>
        <w:t>e-</w:t>
      </w:r>
      <w:proofErr w:type="spellStart"/>
      <w:r w:rsidRPr="00F2624A">
        <w:rPr>
          <w:rFonts w:ascii="Helvetica" w:eastAsia="Times New Roman" w:hAnsi="Helvetica" w:cs="Helvetica"/>
          <w:color w:val="333333"/>
          <w:lang w:eastAsia="ru-RU"/>
        </w:rPr>
        <w:t>mail</w:t>
      </w:r>
      <w:proofErr w:type="spellEnd"/>
      <w:r w:rsidRPr="00F2624A">
        <w:rPr>
          <w:rFonts w:ascii="Helvetica" w:eastAsia="Times New Roman" w:hAnsi="Helvetica" w:cs="Helvetica"/>
          <w:color w:val="333333"/>
          <w:lang w:eastAsia="ru-RU"/>
        </w:rPr>
        <w:t>: </w:t>
      </w:r>
      <w:hyperlink r:id="rId15" w:history="1">
        <w:r w:rsidRPr="00F2624A">
          <w:rPr>
            <w:rFonts w:ascii="Helvetica" w:eastAsia="Times New Roman" w:hAnsi="Helvetica" w:cs="Helvetica"/>
            <w:color w:val="337AB7"/>
            <w:lang w:eastAsia="ru-RU"/>
          </w:rPr>
          <w:t>delo@list.ru</w:t>
        </w:r>
      </w:hyperlink>
    </w:p>
    <w:p w:rsidR="00242145" w:rsidRDefault="00242145"/>
    <w:sectPr w:rsidR="00242145" w:rsidSect="0024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1F67"/>
    <w:multiLevelType w:val="multilevel"/>
    <w:tmpl w:val="742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4A"/>
    <w:rsid w:val="00242145"/>
    <w:rsid w:val="00317C98"/>
    <w:rsid w:val="00C64DD0"/>
    <w:rsid w:val="00F2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45"/>
  </w:style>
  <w:style w:type="paragraph" w:styleId="1">
    <w:name w:val="heading 1"/>
    <w:basedOn w:val="a"/>
    <w:link w:val="10"/>
    <w:uiPriority w:val="9"/>
    <w:qFormat/>
    <w:rsid w:val="00F262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62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24A"/>
    <w:rPr>
      <w:b/>
      <w:bCs/>
    </w:rPr>
  </w:style>
  <w:style w:type="character" w:styleId="a5">
    <w:name w:val="Hyperlink"/>
    <w:basedOn w:val="a0"/>
    <w:uiPriority w:val="99"/>
    <w:semiHidden/>
    <w:unhideWhenUsed/>
    <w:rsid w:val="00F262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45"/>
  </w:style>
  <w:style w:type="paragraph" w:styleId="1">
    <w:name w:val="heading 1"/>
    <w:basedOn w:val="a"/>
    <w:link w:val="10"/>
    <w:uiPriority w:val="9"/>
    <w:qFormat/>
    <w:rsid w:val="00F262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62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24A"/>
    <w:rPr>
      <w:b/>
      <w:bCs/>
    </w:rPr>
  </w:style>
  <w:style w:type="character" w:styleId="a5">
    <w:name w:val="Hyperlink"/>
    <w:basedOn w:val="a0"/>
    <w:uiPriority w:val="99"/>
    <w:semiHidden/>
    <w:unhideWhenUsed/>
    <w:rsid w:val="00F26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ogradcci.ru/" TargetMode="External"/><Relationship Id="rId13" Type="http://schemas.openxmlformats.org/officeDocument/2006/relationships/hyperlink" Target="mailto:poletaevni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cci@mail.ru" TargetMode="External"/><Relationship Id="rId12" Type="http://schemas.openxmlformats.org/officeDocument/2006/relationships/hyperlink" Target="http://www.opor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ci@volgogradcci.ru" TargetMode="External"/><Relationship Id="rId11" Type="http://schemas.openxmlformats.org/officeDocument/2006/relationships/hyperlink" Target="mailto:oporavlg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o@list.ru" TargetMode="External"/><Relationship Id="rId10" Type="http://schemas.openxmlformats.org/officeDocument/2006/relationships/hyperlink" Target="http://www.rspp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ppvo@mail.ru" TargetMode="External"/><Relationship Id="rId14" Type="http://schemas.openxmlformats.org/officeDocument/2006/relationships/hyperlink" Target="http://www.opo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Win10Home</cp:lastModifiedBy>
  <cp:revision>2</cp:revision>
  <dcterms:created xsi:type="dcterms:W3CDTF">2024-01-18T06:14:00Z</dcterms:created>
  <dcterms:modified xsi:type="dcterms:W3CDTF">2024-01-18T06:14:00Z</dcterms:modified>
</cp:coreProperties>
</file>