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56" w:rsidRPr="000337D4" w:rsidRDefault="00534056" w:rsidP="00534056">
      <w:pPr>
        <w:keepNext/>
        <w:jc w:val="center"/>
        <w:outlineLvl w:val="3"/>
        <w:rPr>
          <w:b/>
          <w:sz w:val="48"/>
          <w:szCs w:val="48"/>
        </w:rPr>
      </w:pPr>
      <w:r w:rsidRPr="000337D4">
        <w:rPr>
          <w:b/>
          <w:sz w:val="48"/>
          <w:szCs w:val="48"/>
        </w:rPr>
        <w:t>ПОСТАНОВЛЕНИЕ</w:t>
      </w:r>
    </w:p>
    <w:p w:rsidR="00534056" w:rsidRPr="000337D4" w:rsidRDefault="00534056" w:rsidP="00534056">
      <w:pPr>
        <w:keepNext/>
        <w:jc w:val="center"/>
        <w:outlineLvl w:val="2"/>
        <w:rPr>
          <w:b/>
        </w:rPr>
      </w:pPr>
      <w:r w:rsidRPr="000337D4">
        <w:rPr>
          <w:b/>
        </w:rPr>
        <w:t>АДМИНИСТРАЦИИ ЛЕВЧУНОВСКОГО СЕЛЬСКОГО ПОСЕЛЕНИЯ</w:t>
      </w:r>
    </w:p>
    <w:p w:rsidR="00534056" w:rsidRPr="000337D4" w:rsidRDefault="00534056" w:rsidP="00534056">
      <w:pPr>
        <w:keepNext/>
        <w:jc w:val="center"/>
        <w:outlineLvl w:val="2"/>
        <w:rPr>
          <w:b/>
        </w:rPr>
      </w:pPr>
      <w:r w:rsidRPr="000337D4">
        <w:rPr>
          <w:b/>
        </w:rPr>
        <w:t>НИКОЛАЕВСКОГО МУНИЦИПАЛЬНОГО РАЙОНА</w:t>
      </w:r>
    </w:p>
    <w:p w:rsidR="00534056" w:rsidRPr="000337D4" w:rsidRDefault="00534056" w:rsidP="00534056">
      <w:pPr>
        <w:keepNext/>
        <w:jc w:val="center"/>
        <w:outlineLvl w:val="2"/>
        <w:rPr>
          <w:b/>
          <w:sz w:val="32"/>
          <w:szCs w:val="32"/>
        </w:rPr>
      </w:pPr>
      <w:r w:rsidRPr="000337D4">
        <w:rPr>
          <w:b/>
          <w:sz w:val="32"/>
          <w:szCs w:val="32"/>
        </w:rPr>
        <w:t>Волгоградской области</w:t>
      </w:r>
    </w:p>
    <w:p w:rsidR="00534056" w:rsidRPr="000337D4" w:rsidRDefault="00534056" w:rsidP="00534056">
      <w:pPr>
        <w:keepNext/>
        <w:pBdr>
          <w:bottom w:val="thickThinSmallGap" w:sz="18" w:space="1" w:color="auto"/>
        </w:pBdr>
        <w:jc w:val="center"/>
        <w:outlineLvl w:val="4"/>
        <w:rPr>
          <w:b/>
          <w:sz w:val="16"/>
          <w:szCs w:val="16"/>
        </w:rPr>
      </w:pPr>
    </w:p>
    <w:p w:rsidR="00534056" w:rsidRPr="000337D4" w:rsidRDefault="00534056" w:rsidP="00534056"/>
    <w:p w:rsidR="00174DEA" w:rsidRDefault="00174DEA" w:rsidP="00174DEA">
      <w:pPr>
        <w:rPr>
          <w:sz w:val="24"/>
          <w:szCs w:val="24"/>
        </w:rPr>
      </w:pPr>
    </w:p>
    <w:p w:rsidR="00174DEA" w:rsidRDefault="008B241C" w:rsidP="00534056">
      <w:pPr>
        <w:rPr>
          <w:sz w:val="24"/>
          <w:szCs w:val="24"/>
        </w:rPr>
      </w:pPr>
      <w:r>
        <w:rPr>
          <w:sz w:val="24"/>
          <w:szCs w:val="24"/>
        </w:rPr>
        <w:t>от 14.02.2019</w:t>
      </w:r>
      <w:r w:rsidR="00174DEA">
        <w:rPr>
          <w:sz w:val="24"/>
          <w:szCs w:val="24"/>
        </w:rPr>
        <w:t xml:space="preserve">г.                </w:t>
      </w:r>
      <w:r>
        <w:rPr>
          <w:sz w:val="24"/>
          <w:szCs w:val="24"/>
        </w:rPr>
        <w:t xml:space="preserve">     </w:t>
      </w:r>
      <w:r w:rsidR="00534056">
        <w:rPr>
          <w:sz w:val="24"/>
          <w:szCs w:val="24"/>
        </w:rPr>
        <w:t xml:space="preserve">  </w:t>
      </w:r>
      <w:r>
        <w:rPr>
          <w:sz w:val="24"/>
          <w:szCs w:val="24"/>
        </w:rPr>
        <w:t xml:space="preserve">                       № 8а</w:t>
      </w:r>
    </w:p>
    <w:p w:rsidR="00174DEA" w:rsidRDefault="00174DEA" w:rsidP="00174DEA">
      <w:pPr>
        <w:rPr>
          <w:sz w:val="24"/>
          <w:szCs w:val="24"/>
        </w:rPr>
      </w:pPr>
    </w:p>
    <w:p w:rsidR="00174DEA" w:rsidRDefault="00174DEA" w:rsidP="00174DEA">
      <w:pPr>
        <w:pStyle w:val="a0"/>
        <w:jc w:val="both"/>
        <w:rPr>
          <w:sz w:val="24"/>
          <w:szCs w:val="22"/>
        </w:rPr>
      </w:pPr>
      <w:r>
        <w:rPr>
          <w:sz w:val="24"/>
        </w:rPr>
        <w:t xml:space="preserve"> Об утверждении в</w:t>
      </w:r>
      <w:r w:rsidR="00534056">
        <w:rPr>
          <w:sz w:val="24"/>
        </w:rPr>
        <w:t xml:space="preserve">едомственной целевой программы </w:t>
      </w:r>
      <w:r w:rsidR="008C46D3" w:rsidRPr="0048068F">
        <w:rPr>
          <w:sz w:val="24"/>
        </w:rPr>
        <w:t xml:space="preserve">«Обеспечение безопасности  населения </w:t>
      </w:r>
      <w:r>
        <w:rPr>
          <w:sz w:val="24"/>
        </w:rPr>
        <w:t>на  территории Левчуновск</w:t>
      </w:r>
      <w:r w:rsidR="0079306D">
        <w:rPr>
          <w:sz w:val="24"/>
        </w:rPr>
        <w:t>ого  сельского поселения на 2019</w:t>
      </w:r>
      <w:r>
        <w:rPr>
          <w:sz w:val="24"/>
        </w:rPr>
        <w:t xml:space="preserve"> год.»</w:t>
      </w:r>
    </w:p>
    <w:p w:rsidR="00174DEA" w:rsidRDefault="00174DEA" w:rsidP="00174DEA">
      <w:pPr>
        <w:pStyle w:val="a0"/>
        <w:jc w:val="both"/>
        <w:rPr>
          <w:sz w:val="24"/>
        </w:rPr>
      </w:pPr>
      <w:r>
        <w:rPr>
          <w:sz w:val="24"/>
        </w:rPr>
        <w:t xml:space="preserve">        </w:t>
      </w:r>
    </w:p>
    <w:p w:rsidR="00174DEA" w:rsidRDefault="00174DEA" w:rsidP="00174DEA">
      <w:pPr>
        <w:jc w:val="both"/>
        <w:rPr>
          <w:sz w:val="24"/>
          <w:szCs w:val="24"/>
        </w:rPr>
      </w:pPr>
      <w:r>
        <w:rPr>
          <w:sz w:val="24"/>
          <w:szCs w:val="24"/>
        </w:rPr>
        <w:t xml:space="preserve">       Руководствуясь Федеральным законом от 21.12.1994 №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Федеральный закон от 06.10.2003 № 131-ФЗ «Об общих принципах организации местного самоуправления в Российской Федерации»,</w:t>
      </w:r>
      <w:r w:rsidR="005301BC">
        <w:rPr>
          <w:sz w:val="24"/>
          <w:szCs w:val="24"/>
        </w:rPr>
        <w:t xml:space="preserve"> </w:t>
      </w:r>
      <w:r>
        <w:rPr>
          <w:sz w:val="24"/>
          <w:szCs w:val="24"/>
        </w:rPr>
        <w:t xml:space="preserve">Уставом  Левчуновского  сельского поселения Администрация Левчуновское сельского поселения </w:t>
      </w:r>
    </w:p>
    <w:p w:rsidR="00174DEA" w:rsidRDefault="00174DEA" w:rsidP="00174DEA">
      <w:pPr>
        <w:jc w:val="both"/>
        <w:rPr>
          <w:sz w:val="24"/>
          <w:szCs w:val="24"/>
        </w:rPr>
      </w:pPr>
    </w:p>
    <w:p w:rsidR="00174DEA" w:rsidRDefault="00174DEA" w:rsidP="00174DEA">
      <w:pPr>
        <w:jc w:val="both"/>
        <w:rPr>
          <w:sz w:val="24"/>
          <w:szCs w:val="24"/>
        </w:rPr>
      </w:pPr>
      <w:r>
        <w:rPr>
          <w:sz w:val="24"/>
          <w:szCs w:val="24"/>
        </w:rPr>
        <w:t>ПОСТАНОВЛЯЕТ:</w:t>
      </w:r>
    </w:p>
    <w:p w:rsidR="00174DEA" w:rsidRPr="00174DEA" w:rsidRDefault="00174DEA" w:rsidP="00174DEA">
      <w:pPr>
        <w:pStyle w:val="a0"/>
      </w:pPr>
    </w:p>
    <w:p w:rsidR="00174DEA" w:rsidRDefault="00174DEA" w:rsidP="00174DEA">
      <w:pPr>
        <w:pStyle w:val="a0"/>
        <w:jc w:val="both"/>
        <w:rPr>
          <w:sz w:val="24"/>
        </w:rPr>
      </w:pPr>
      <w:r>
        <w:rPr>
          <w:sz w:val="24"/>
        </w:rPr>
        <w:t>1.Утвердить Ведомственную целевую программу «</w:t>
      </w:r>
      <w:r w:rsidR="008B4034" w:rsidRPr="0048068F">
        <w:rPr>
          <w:sz w:val="24"/>
        </w:rPr>
        <w:t xml:space="preserve">«Обеспечение безопасности  населения </w:t>
      </w:r>
      <w:r>
        <w:rPr>
          <w:sz w:val="24"/>
        </w:rPr>
        <w:t>на  территории Левчуновск</w:t>
      </w:r>
      <w:r w:rsidR="0079306D">
        <w:rPr>
          <w:sz w:val="24"/>
        </w:rPr>
        <w:t xml:space="preserve">ого  сельского поселения на 2019 </w:t>
      </w:r>
      <w:r>
        <w:rPr>
          <w:sz w:val="24"/>
        </w:rPr>
        <w:t>год.</w:t>
      </w:r>
    </w:p>
    <w:p w:rsidR="00D620CC" w:rsidRDefault="00D620CC" w:rsidP="00174DEA">
      <w:pPr>
        <w:pStyle w:val="a0"/>
        <w:jc w:val="both"/>
        <w:rPr>
          <w:sz w:val="24"/>
        </w:rPr>
      </w:pPr>
    </w:p>
    <w:p w:rsidR="00D620CC" w:rsidRPr="00D620CC" w:rsidRDefault="00D620CC" w:rsidP="00D620CC">
      <w:pPr>
        <w:jc w:val="both"/>
        <w:rPr>
          <w:sz w:val="24"/>
          <w:szCs w:val="24"/>
        </w:rPr>
      </w:pPr>
      <w:r w:rsidRPr="00D620CC">
        <w:rPr>
          <w:sz w:val="24"/>
          <w:szCs w:val="24"/>
        </w:rPr>
        <w:t>2.Признать утратившим силу постановление Администрации Левчун</w:t>
      </w:r>
      <w:r>
        <w:rPr>
          <w:sz w:val="24"/>
          <w:szCs w:val="24"/>
        </w:rPr>
        <w:t>овского сельского поселения от 13.11.2018г №46</w:t>
      </w:r>
      <w:r w:rsidR="00290B65">
        <w:rPr>
          <w:sz w:val="24"/>
          <w:szCs w:val="24"/>
        </w:rPr>
        <w:t xml:space="preserve"> </w:t>
      </w:r>
      <w:r w:rsidRPr="00D620CC">
        <w:rPr>
          <w:sz w:val="24"/>
          <w:szCs w:val="24"/>
        </w:rPr>
        <w:t>Об утверждении вед</w:t>
      </w:r>
      <w:r>
        <w:rPr>
          <w:sz w:val="24"/>
          <w:szCs w:val="24"/>
        </w:rPr>
        <w:t>омственной целевой программы «Обеспечение безопасности населения на территории Левчуновского сельского поселения на 2019 год</w:t>
      </w:r>
      <w:r w:rsidRPr="00D620CC">
        <w:rPr>
          <w:sz w:val="24"/>
          <w:szCs w:val="24"/>
        </w:rPr>
        <w:t>»</w:t>
      </w:r>
    </w:p>
    <w:p w:rsidR="00D620CC" w:rsidRDefault="00D620CC" w:rsidP="00174DEA">
      <w:pPr>
        <w:pStyle w:val="a0"/>
        <w:jc w:val="both"/>
        <w:rPr>
          <w:sz w:val="24"/>
        </w:rPr>
      </w:pPr>
    </w:p>
    <w:p w:rsidR="00174DEA" w:rsidRDefault="00D620CC" w:rsidP="00174DEA">
      <w:pPr>
        <w:pStyle w:val="a0"/>
        <w:jc w:val="both"/>
        <w:rPr>
          <w:sz w:val="24"/>
        </w:rPr>
      </w:pPr>
      <w:r>
        <w:rPr>
          <w:sz w:val="24"/>
        </w:rPr>
        <w:t>3</w:t>
      </w:r>
      <w:r w:rsidR="00174DEA">
        <w:rPr>
          <w:sz w:val="24"/>
        </w:rPr>
        <w:t>.   Контроль за исполнением настоящего постановления оставляю за собой.</w:t>
      </w:r>
    </w:p>
    <w:p w:rsidR="00174DEA" w:rsidRDefault="00174DEA" w:rsidP="00174DEA">
      <w:pPr>
        <w:pStyle w:val="a0"/>
        <w:jc w:val="both"/>
        <w:rPr>
          <w:sz w:val="24"/>
        </w:rPr>
      </w:pPr>
      <w:r>
        <w:rPr>
          <w:sz w:val="24"/>
        </w:rPr>
        <w:t xml:space="preserve">            </w:t>
      </w:r>
    </w:p>
    <w:p w:rsidR="00174DEA" w:rsidRPr="00174DEA" w:rsidRDefault="00D620CC" w:rsidP="00174DEA">
      <w:pPr>
        <w:pStyle w:val="a0"/>
        <w:jc w:val="both"/>
        <w:rPr>
          <w:sz w:val="24"/>
          <w:szCs w:val="22"/>
        </w:rPr>
      </w:pPr>
      <w:r>
        <w:rPr>
          <w:rFonts w:cstheme="minorHAnsi"/>
          <w:sz w:val="24"/>
        </w:rPr>
        <w:t>4</w:t>
      </w:r>
      <w:r w:rsidR="00174DEA">
        <w:rPr>
          <w:rFonts w:cstheme="minorHAnsi"/>
          <w:sz w:val="24"/>
        </w:rPr>
        <w:t>. Данное постановление вступает с силу со дня его  подписания  и  обнародования.</w:t>
      </w:r>
    </w:p>
    <w:p w:rsidR="00174DEA" w:rsidRDefault="00174DEA" w:rsidP="00174DEA">
      <w:pPr>
        <w:jc w:val="both"/>
        <w:rPr>
          <w:rFonts w:asciiTheme="minorHAnsi" w:hAnsiTheme="minorHAnsi" w:cstheme="minorHAnsi"/>
          <w:sz w:val="24"/>
          <w:szCs w:val="24"/>
        </w:rPr>
      </w:pPr>
    </w:p>
    <w:p w:rsidR="00174DEA" w:rsidRDefault="00174DEA" w:rsidP="00174DEA">
      <w:pPr>
        <w:jc w:val="both"/>
        <w:rPr>
          <w:rFonts w:asciiTheme="minorHAnsi" w:hAnsiTheme="minorHAnsi" w:cstheme="minorHAnsi"/>
          <w:sz w:val="24"/>
          <w:szCs w:val="24"/>
        </w:rPr>
      </w:pPr>
    </w:p>
    <w:p w:rsidR="00174DEA" w:rsidRDefault="00174DEA" w:rsidP="00174DEA">
      <w:pPr>
        <w:jc w:val="both"/>
        <w:rPr>
          <w:sz w:val="24"/>
          <w:szCs w:val="24"/>
        </w:rPr>
      </w:pPr>
      <w:r>
        <w:rPr>
          <w:sz w:val="24"/>
          <w:szCs w:val="24"/>
        </w:rPr>
        <w:t>Глава  Левчуновского</w:t>
      </w:r>
    </w:p>
    <w:p w:rsidR="00174DEA" w:rsidRDefault="00174DEA" w:rsidP="00174DEA">
      <w:pPr>
        <w:jc w:val="both"/>
        <w:rPr>
          <w:sz w:val="24"/>
          <w:szCs w:val="24"/>
        </w:rPr>
      </w:pPr>
      <w:r>
        <w:rPr>
          <w:sz w:val="24"/>
          <w:szCs w:val="24"/>
        </w:rPr>
        <w:t xml:space="preserve">  сельского  поселения:                                                Н.В,Коваленко.</w:t>
      </w:r>
    </w:p>
    <w:p w:rsidR="00174DEA" w:rsidRDefault="00174DEA" w:rsidP="00174DEA">
      <w:pPr>
        <w:jc w:val="both"/>
        <w:rPr>
          <w:sz w:val="24"/>
          <w:szCs w:val="24"/>
        </w:rPr>
      </w:pPr>
    </w:p>
    <w:p w:rsidR="00174DEA" w:rsidRDefault="00174DEA" w:rsidP="00174DEA">
      <w:pPr>
        <w:pStyle w:val="a0"/>
        <w:jc w:val="both"/>
        <w:rPr>
          <w:szCs w:val="22"/>
        </w:rPr>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5301BC" w:rsidRPr="005301BC" w:rsidRDefault="005301BC" w:rsidP="005301BC">
      <w:pPr>
        <w:pStyle w:val="a0"/>
      </w:pPr>
      <w:bookmarkStart w:id="0" w:name="_GoBack"/>
      <w:bookmarkEnd w:id="0"/>
    </w:p>
    <w:p w:rsidR="00174DEA" w:rsidRDefault="00174DEA" w:rsidP="00174DEA">
      <w:pPr>
        <w:jc w:val="center"/>
        <w:rPr>
          <w:b/>
          <w:sz w:val="24"/>
          <w:szCs w:val="24"/>
        </w:rPr>
      </w:pPr>
    </w:p>
    <w:p w:rsidR="00174DEA" w:rsidRPr="009B346A" w:rsidRDefault="00174DEA" w:rsidP="008B4034">
      <w:pPr>
        <w:jc w:val="center"/>
        <w:rPr>
          <w:b/>
          <w:sz w:val="22"/>
        </w:rPr>
      </w:pPr>
      <w:r w:rsidRPr="009B346A">
        <w:rPr>
          <w:b/>
          <w:sz w:val="22"/>
        </w:rPr>
        <w:t>Ведомственная целевая программа</w:t>
      </w:r>
    </w:p>
    <w:p w:rsidR="00174DEA" w:rsidRPr="009B346A" w:rsidRDefault="00174DEA" w:rsidP="00174DEA">
      <w:pPr>
        <w:pStyle w:val="a0"/>
        <w:jc w:val="center"/>
        <w:rPr>
          <w:b/>
          <w:sz w:val="22"/>
          <w:szCs w:val="22"/>
        </w:rPr>
      </w:pPr>
      <w:r w:rsidRPr="009B346A">
        <w:rPr>
          <w:b/>
          <w:sz w:val="22"/>
          <w:szCs w:val="22"/>
        </w:rPr>
        <w:t>«</w:t>
      </w:r>
      <w:r w:rsidR="008C46D3" w:rsidRPr="009B346A">
        <w:rPr>
          <w:b/>
          <w:sz w:val="22"/>
          <w:szCs w:val="22"/>
        </w:rPr>
        <w:t>«Обеспечение безопасности  населения</w:t>
      </w:r>
      <w:r w:rsidRPr="009B346A">
        <w:rPr>
          <w:b/>
          <w:sz w:val="22"/>
          <w:szCs w:val="22"/>
        </w:rPr>
        <w:t xml:space="preserve"> на  территории Левчуновск</w:t>
      </w:r>
      <w:r w:rsidR="0079306D">
        <w:rPr>
          <w:b/>
          <w:sz w:val="22"/>
          <w:szCs w:val="22"/>
        </w:rPr>
        <w:t>ого  сельского поселения на 2019</w:t>
      </w:r>
      <w:r w:rsidRPr="009B346A">
        <w:rPr>
          <w:b/>
          <w:sz w:val="22"/>
          <w:szCs w:val="22"/>
        </w:rPr>
        <w:t xml:space="preserve"> год.»</w:t>
      </w:r>
    </w:p>
    <w:p w:rsidR="00174DEA" w:rsidRPr="009B346A" w:rsidRDefault="00174DEA" w:rsidP="008B4034">
      <w:pPr>
        <w:pStyle w:val="a0"/>
        <w:jc w:val="both"/>
        <w:rPr>
          <w:b/>
          <w:sz w:val="22"/>
          <w:szCs w:val="22"/>
        </w:rPr>
      </w:pPr>
      <w:r w:rsidRPr="009B346A">
        <w:rPr>
          <w:b/>
          <w:sz w:val="22"/>
          <w:szCs w:val="22"/>
        </w:rPr>
        <w:t xml:space="preserve">        </w:t>
      </w:r>
    </w:p>
    <w:p w:rsidR="00174DEA" w:rsidRPr="009B346A" w:rsidRDefault="00174DEA" w:rsidP="00174DEA">
      <w:pPr>
        <w:autoSpaceDE w:val="0"/>
        <w:autoSpaceDN w:val="0"/>
        <w:adjustRightInd w:val="0"/>
        <w:ind w:left="4395"/>
        <w:outlineLvl w:val="0"/>
        <w:rPr>
          <w:bCs/>
          <w:sz w:val="22"/>
        </w:rPr>
      </w:pPr>
      <w:r w:rsidRPr="009B346A">
        <w:rPr>
          <w:bCs/>
          <w:sz w:val="22"/>
        </w:rPr>
        <w:t xml:space="preserve">       Ответственный исполнитель:</w:t>
      </w:r>
    </w:p>
    <w:p w:rsidR="00174DEA" w:rsidRPr="009B346A" w:rsidRDefault="00174DEA" w:rsidP="00174DEA">
      <w:pPr>
        <w:autoSpaceDE w:val="0"/>
        <w:autoSpaceDN w:val="0"/>
        <w:adjustRightInd w:val="0"/>
        <w:ind w:left="4395"/>
        <w:outlineLvl w:val="0"/>
        <w:rPr>
          <w:bCs/>
          <w:sz w:val="22"/>
        </w:rPr>
      </w:pPr>
      <w:r w:rsidRPr="009B346A">
        <w:rPr>
          <w:bCs/>
          <w:sz w:val="22"/>
        </w:rPr>
        <w:t xml:space="preserve">       Администрация  </w:t>
      </w:r>
    </w:p>
    <w:p w:rsidR="00174DEA" w:rsidRPr="009B346A" w:rsidRDefault="0079306D" w:rsidP="00174DEA">
      <w:pPr>
        <w:autoSpaceDE w:val="0"/>
        <w:autoSpaceDN w:val="0"/>
        <w:adjustRightInd w:val="0"/>
        <w:ind w:left="4395"/>
        <w:outlineLvl w:val="0"/>
        <w:rPr>
          <w:bCs/>
          <w:sz w:val="22"/>
        </w:rPr>
      </w:pPr>
      <w:r>
        <w:rPr>
          <w:bCs/>
          <w:sz w:val="22"/>
        </w:rPr>
        <w:t xml:space="preserve">       </w:t>
      </w:r>
      <w:r w:rsidR="00174DEA" w:rsidRPr="009B346A">
        <w:rPr>
          <w:bCs/>
          <w:sz w:val="22"/>
        </w:rPr>
        <w:t>Левчуновского  сельского поселения</w:t>
      </w:r>
    </w:p>
    <w:p w:rsidR="00174DEA" w:rsidRPr="009B346A" w:rsidRDefault="00174DEA" w:rsidP="00174DEA">
      <w:pPr>
        <w:autoSpaceDE w:val="0"/>
        <w:autoSpaceDN w:val="0"/>
        <w:adjustRightInd w:val="0"/>
        <w:ind w:left="4395"/>
        <w:outlineLvl w:val="0"/>
        <w:rPr>
          <w:bCs/>
          <w:sz w:val="22"/>
        </w:rPr>
      </w:pPr>
      <w:r w:rsidRPr="009B346A">
        <w:rPr>
          <w:bCs/>
          <w:sz w:val="22"/>
        </w:rPr>
        <w:t xml:space="preserve">      Ответственный за разработку</w:t>
      </w:r>
    </w:p>
    <w:p w:rsidR="00174DEA" w:rsidRPr="009B346A" w:rsidRDefault="00174DEA" w:rsidP="00174DEA">
      <w:pPr>
        <w:autoSpaceDE w:val="0"/>
        <w:autoSpaceDN w:val="0"/>
        <w:adjustRightInd w:val="0"/>
        <w:ind w:left="4395"/>
        <w:outlineLvl w:val="0"/>
        <w:rPr>
          <w:bCs/>
          <w:sz w:val="22"/>
        </w:rPr>
      </w:pPr>
      <w:r w:rsidRPr="009B346A">
        <w:rPr>
          <w:bCs/>
          <w:sz w:val="22"/>
        </w:rPr>
        <w:t xml:space="preserve">       ведомственной целевой программы:</w:t>
      </w:r>
    </w:p>
    <w:p w:rsidR="00174DEA" w:rsidRPr="009B346A" w:rsidRDefault="0079306D" w:rsidP="00174DEA">
      <w:pPr>
        <w:autoSpaceDE w:val="0"/>
        <w:autoSpaceDN w:val="0"/>
        <w:adjustRightInd w:val="0"/>
        <w:ind w:left="4395"/>
        <w:outlineLvl w:val="0"/>
        <w:rPr>
          <w:bCs/>
          <w:sz w:val="22"/>
        </w:rPr>
      </w:pPr>
      <w:r>
        <w:rPr>
          <w:bCs/>
          <w:sz w:val="22"/>
        </w:rPr>
        <w:t xml:space="preserve">       Сизоненко М.Н.</w:t>
      </w:r>
      <w:r w:rsidR="00174DEA" w:rsidRPr="009B346A">
        <w:rPr>
          <w:bCs/>
          <w:sz w:val="22"/>
        </w:rPr>
        <w:t>,</w:t>
      </w:r>
      <w:r>
        <w:rPr>
          <w:bCs/>
          <w:sz w:val="22"/>
        </w:rPr>
        <w:t xml:space="preserve"> специалист администрации</w:t>
      </w:r>
    </w:p>
    <w:p w:rsidR="00174DEA" w:rsidRPr="009B346A" w:rsidRDefault="0079306D" w:rsidP="0079306D">
      <w:pPr>
        <w:autoSpaceDE w:val="0"/>
        <w:autoSpaceDN w:val="0"/>
        <w:adjustRightInd w:val="0"/>
        <w:outlineLvl w:val="0"/>
        <w:rPr>
          <w:bCs/>
          <w:sz w:val="22"/>
        </w:rPr>
      </w:pPr>
      <w:r>
        <w:rPr>
          <w:bCs/>
          <w:sz w:val="22"/>
        </w:rPr>
        <w:t xml:space="preserve">                                                                                       </w:t>
      </w:r>
      <w:r w:rsidR="00174DEA" w:rsidRPr="009B346A">
        <w:rPr>
          <w:bCs/>
          <w:sz w:val="22"/>
        </w:rPr>
        <w:t>Левчуновского  сельского поселения</w:t>
      </w:r>
    </w:p>
    <w:p w:rsidR="00174DEA" w:rsidRPr="009B346A" w:rsidRDefault="00174DEA" w:rsidP="00174DEA">
      <w:pPr>
        <w:autoSpaceDE w:val="0"/>
        <w:autoSpaceDN w:val="0"/>
        <w:adjustRightInd w:val="0"/>
        <w:ind w:left="4395"/>
        <w:outlineLvl w:val="0"/>
        <w:rPr>
          <w:bCs/>
          <w:sz w:val="22"/>
        </w:rPr>
      </w:pPr>
      <w:r w:rsidRPr="009B346A">
        <w:rPr>
          <w:bCs/>
          <w:sz w:val="22"/>
        </w:rPr>
        <w:t xml:space="preserve">       тел.: 8(84494)5-61-85</w:t>
      </w:r>
    </w:p>
    <w:p w:rsidR="00174DEA" w:rsidRPr="009B346A" w:rsidRDefault="00174DEA" w:rsidP="00174DEA">
      <w:pPr>
        <w:autoSpaceDE w:val="0"/>
        <w:autoSpaceDN w:val="0"/>
        <w:adjustRightInd w:val="0"/>
        <w:ind w:left="4395"/>
        <w:outlineLvl w:val="0"/>
        <w:rPr>
          <w:bCs/>
          <w:sz w:val="22"/>
        </w:rPr>
      </w:pPr>
      <w:r w:rsidRPr="009B346A">
        <w:rPr>
          <w:bCs/>
          <w:sz w:val="22"/>
        </w:rPr>
        <w:t xml:space="preserve">        </w:t>
      </w:r>
    </w:p>
    <w:p w:rsidR="00174DEA" w:rsidRPr="009B346A" w:rsidRDefault="00174DEA" w:rsidP="00174DEA">
      <w:pPr>
        <w:autoSpaceDE w:val="0"/>
        <w:autoSpaceDN w:val="0"/>
        <w:adjustRightInd w:val="0"/>
        <w:ind w:left="4395"/>
        <w:outlineLvl w:val="0"/>
        <w:rPr>
          <w:bCs/>
          <w:sz w:val="22"/>
        </w:rPr>
      </w:pPr>
      <w:r w:rsidRPr="009B346A">
        <w:rPr>
          <w:bCs/>
          <w:sz w:val="22"/>
        </w:rPr>
        <w:t xml:space="preserve">      </w:t>
      </w:r>
      <w:r w:rsidR="0079306D">
        <w:rPr>
          <w:bCs/>
          <w:sz w:val="22"/>
        </w:rPr>
        <w:t xml:space="preserve"> _________________ Сизоненко М.Н.</w:t>
      </w:r>
    </w:p>
    <w:p w:rsidR="00174DEA" w:rsidRPr="009B346A" w:rsidRDefault="00174DEA" w:rsidP="00174DEA">
      <w:pPr>
        <w:autoSpaceDE w:val="0"/>
        <w:autoSpaceDN w:val="0"/>
        <w:adjustRightInd w:val="0"/>
        <w:ind w:left="3540"/>
        <w:outlineLvl w:val="0"/>
        <w:rPr>
          <w:b/>
          <w:bCs/>
          <w:sz w:val="22"/>
        </w:rPr>
      </w:pPr>
    </w:p>
    <w:p w:rsidR="00174DEA" w:rsidRPr="009B346A" w:rsidRDefault="00174DEA" w:rsidP="00174DEA">
      <w:pPr>
        <w:autoSpaceDE w:val="0"/>
        <w:autoSpaceDN w:val="0"/>
        <w:adjustRightInd w:val="0"/>
        <w:ind w:left="3540"/>
        <w:outlineLvl w:val="0"/>
        <w:rPr>
          <w:b/>
          <w:bCs/>
          <w:sz w:val="22"/>
        </w:rPr>
      </w:pPr>
    </w:p>
    <w:p w:rsidR="00174DEA" w:rsidRPr="009B346A" w:rsidRDefault="00174DEA" w:rsidP="00174DEA">
      <w:pPr>
        <w:pStyle w:val="a0"/>
        <w:jc w:val="both"/>
        <w:rPr>
          <w:sz w:val="22"/>
          <w:szCs w:val="22"/>
        </w:rPr>
      </w:pPr>
    </w:p>
    <w:p w:rsidR="00174DEA" w:rsidRPr="009B346A" w:rsidRDefault="00174DEA" w:rsidP="00174DEA">
      <w:pPr>
        <w:pStyle w:val="a0"/>
        <w:rPr>
          <w:sz w:val="22"/>
          <w:szCs w:val="22"/>
        </w:rPr>
      </w:pPr>
      <w:r w:rsidRPr="009B346A">
        <w:rPr>
          <w:sz w:val="22"/>
          <w:szCs w:val="22"/>
        </w:rPr>
        <w:t xml:space="preserve">    </w:t>
      </w:r>
    </w:p>
    <w:p w:rsidR="00174DEA" w:rsidRPr="009B346A" w:rsidRDefault="009B346A" w:rsidP="00174DEA">
      <w:pPr>
        <w:pStyle w:val="a0"/>
        <w:ind w:firstLine="708"/>
        <w:rPr>
          <w:sz w:val="22"/>
          <w:szCs w:val="22"/>
        </w:rPr>
      </w:pPr>
      <w:r w:rsidRPr="009B346A">
        <w:rPr>
          <w:sz w:val="22"/>
          <w:szCs w:val="22"/>
        </w:rPr>
        <w:t xml:space="preserve">                                                                                                                    </w:t>
      </w:r>
      <w:r w:rsidR="00174DEA" w:rsidRPr="009B346A">
        <w:rPr>
          <w:sz w:val="22"/>
          <w:szCs w:val="22"/>
        </w:rPr>
        <w:t>УТВЕРЖДЕНА</w:t>
      </w:r>
    </w:p>
    <w:p w:rsidR="00174DEA" w:rsidRPr="009B346A" w:rsidRDefault="009B346A" w:rsidP="00174DEA">
      <w:pPr>
        <w:pStyle w:val="a0"/>
        <w:rPr>
          <w:sz w:val="22"/>
          <w:szCs w:val="22"/>
        </w:rPr>
      </w:pPr>
      <w:r w:rsidRPr="009B346A">
        <w:rPr>
          <w:sz w:val="22"/>
          <w:szCs w:val="22"/>
        </w:rPr>
        <w:t xml:space="preserve">                                                                                                </w:t>
      </w:r>
      <w:r w:rsidR="00174DEA" w:rsidRPr="009B346A">
        <w:rPr>
          <w:sz w:val="22"/>
          <w:szCs w:val="22"/>
        </w:rPr>
        <w:t>постановлением Администрации</w:t>
      </w:r>
    </w:p>
    <w:p w:rsidR="00174DEA" w:rsidRPr="009B346A" w:rsidRDefault="009B346A" w:rsidP="00174DEA">
      <w:pPr>
        <w:pStyle w:val="a0"/>
        <w:rPr>
          <w:sz w:val="22"/>
          <w:szCs w:val="22"/>
        </w:rPr>
      </w:pPr>
      <w:r w:rsidRPr="009B346A">
        <w:rPr>
          <w:sz w:val="22"/>
          <w:szCs w:val="22"/>
        </w:rPr>
        <w:t xml:space="preserve">                                                                                         </w:t>
      </w:r>
      <w:r w:rsidR="00174DEA" w:rsidRPr="009B346A">
        <w:rPr>
          <w:sz w:val="22"/>
          <w:szCs w:val="22"/>
        </w:rPr>
        <w:t>Левчуновского  сельского  поселения</w:t>
      </w:r>
    </w:p>
    <w:p w:rsidR="00174DEA" w:rsidRPr="009B346A" w:rsidRDefault="009B346A" w:rsidP="00174DEA">
      <w:pPr>
        <w:pStyle w:val="a0"/>
        <w:rPr>
          <w:sz w:val="22"/>
          <w:szCs w:val="22"/>
        </w:rPr>
      </w:pPr>
      <w:r w:rsidRPr="009B346A">
        <w:rPr>
          <w:sz w:val="22"/>
          <w:szCs w:val="22"/>
        </w:rPr>
        <w:t xml:space="preserve">                                                                                               </w:t>
      </w:r>
      <w:r w:rsidR="00290B65">
        <w:rPr>
          <w:sz w:val="22"/>
          <w:szCs w:val="22"/>
        </w:rPr>
        <w:t xml:space="preserve">                              14.02</w:t>
      </w:r>
      <w:r w:rsidRPr="009B346A">
        <w:rPr>
          <w:sz w:val="22"/>
          <w:szCs w:val="22"/>
        </w:rPr>
        <w:t>.</w:t>
      </w:r>
      <w:r w:rsidR="00290B65">
        <w:rPr>
          <w:sz w:val="22"/>
          <w:szCs w:val="22"/>
        </w:rPr>
        <w:t>2019 № 8а</w:t>
      </w:r>
      <w:r w:rsidR="00174DEA" w:rsidRPr="009B346A">
        <w:rPr>
          <w:sz w:val="22"/>
          <w:szCs w:val="22"/>
        </w:rPr>
        <w:t>.</w:t>
      </w:r>
    </w:p>
    <w:p w:rsidR="00174DEA" w:rsidRPr="009B346A" w:rsidRDefault="00174DEA" w:rsidP="00174DEA">
      <w:pPr>
        <w:pStyle w:val="a0"/>
        <w:rPr>
          <w:sz w:val="22"/>
          <w:szCs w:val="22"/>
        </w:rPr>
      </w:pPr>
    </w:p>
    <w:p w:rsidR="00174DEA" w:rsidRPr="009B346A" w:rsidRDefault="009B346A" w:rsidP="009B346A">
      <w:pPr>
        <w:pStyle w:val="a0"/>
        <w:rPr>
          <w:b/>
          <w:sz w:val="22"/>
          <w:szCs w:val="22"/>
        </w:rPr>
      </w:pPr>
      <w:r w:rsidRPr="009B346A">
        <w:rPr>
          <w:sz w:val="22"/>
          <w:szCs w:val="22"/>
        </w:rPr>
        <w:t xml:space="preserve">                                                       </w:t>
      </w:r>
      <w:r w:rsidR="00174DEA" w:rsidRPr="009B346A">
        <w:rPr>
          <w:b/>
          <w:sz w:val="22"/>
          <w:szCs w:val="22"/>
          <w:lang w:val="en-US"/>
        </w:rPr>
        <w:t>I</w:t>
      </w:r>
      <w:r w:rsidR="00174DEA" w:rsidRPr="009B346A">
        <w:rPr>
          <w:b/>
          <w:sz w:val="22"/>
          <w:szCs w:val="22"/>
        </w:rPr>
        <w:t>. ПАСПОРТ</w:t>
      </w:r>
    </w:p>
    <w:p w:rsidR="00174DEA" w:rsidRPr="009B346A" w:rsidRDefault="00174DEA" w:rsidP="00174DEA">
      <w:pPr>
        <w:pStyle w:val="a0"/>
        <w:jc w:val="both"/>
        <w:rPr>
          <w:sz w:val="22"/>
          <w:szCs w:val="22"/>
        </w:rPr>
      </w:pPr>
      <w:r w:rsidRPr="009B346A">
        <w:rPr>
          <w:b/>
          <w:sz w:val="22"/>
          <w:szCs w:val="22"/>
        </w:rPr>
        <w:t xml:space="preserve">ведомственной целевой программы </w:t>
      </w:r>
      <w:r w:rsidRPr="009B346A">
        <w:rPr>
          <w:sz w:val="22"/>
          <w:szCs w:val="22"/>
        </w:rPr>
        <w:t>«</w:t>
      </w:r>
      <w:r w:rsidR="008C46D3" w:rsidRPr="009B346A">
        <w:rPr>
          <w:sz w:val="22"/>
          <w:szCs w:val="22"/>
        </w:rPr>
        <w:t xml:space="preserve">«Обеспечение безопасности  населения </w:t>
      </w:r>
      <w:r w:rsidRPr="009B346A">
        <w:rPr>
          <w:sz w:val="22"/>
          <w:szCs w:val="22"/>
        </w:rPr>
        <w:t>на  территории Левчуновск</w:t>
      </w:r>
      <w:r w:rsidR="0079306D">
        <w:rPr>
          <w:sz w:val="22"/>
          <w:szCs w:val="22"/>
        </w:rPr>
        <w:t>ого  сельского поселения на 2019</w:t>
      </w:r>
      <w:r w:rsidRPr="009B346A">
        <w:rPr>
          <w:sz w:val="22"/>
          <w:szCs w:val="22"/>
        </w:rPr>
        <w:t xml:space="preserve"> год.»</w:t>
      </w:r>
    </w:p>
    <w:p w:rsidR="00174DEA" w:rsidRPr="009B346A" w:rsidRDefault="00174DEA" w:rsidP="00174DEA">
      <w:pPr>
        <w:pStyle w:val="a0"/>
        <w:jc w:val="both"/>
        <w:rPr>
          <w:sz w:val="22"/>
          <w:szCs w:val="22"/>
        </w:rPr>
      </w:pPr>
      <w:r w:rsidRPr="009B346A">
        <w:rPr>
          <w:sz w:val="22"/>
          <w:szCs w:val="22"/>
        </w:rPr>
        <w:t xml:space="preserve">        </w:t>
      </w:r>
    </w:p>
    <w:p w:rsidR="00174DEA" w:rsidRPr="009B346A" w:rsidRDefault="00174DEA" w:rsidP="00174DEA">
      <w:pPr>
        <w:pStyle w:val="a0"/>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35"/>
      </w:tblGrid>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Наименование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rsidP="008C46D3">
            <w:pPr>
              <w:pStyle w:val="a0"/>
              <w:spacing w:line="276" w:lineRule="auto"/>
              <w:jc w:val="both"/>
              <w:rPr>
                <w:sz w:val="22"/>
                <w:szCs w:val="22"/>
              </w:rPr>
            </w:pPr>
            <w:r w:rsidRPr="009B346A">
              <w:rPr>
                <w:sz w:val="22"/>
                <w:szCs w:val="22"/>
              </w:rPr>
              <w:t>«Обеспечение безопасности населения на территории  Левчуновск</w:t>
            </w:r>
            <w:r w:rsidR="0079306D">
              <w:rPr>
                <w:sz w:val="22"/>
                <w:szCs w:val="22"/>
              </w:rPr>
              <w:t>ого  сельского поселения на 2019</w:t>
            </w:r>
            <w:r w:rsidRPr="009B346A">
              <w:rPr>
                <w:sz w:val="22"/>
                <w:szCs w:val="22"/>
              </w:rPr>
              <w:t xml:space="preserve"> год»</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Основание для разработки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Федеральный закон от 21.12.1994 № 69-ФЗ «О пожарной безопасности», Федерального закона от 21.12.1994 № 68-ФЗ «О защите населения и территорий от чрезвычайных ситуаций природного и техногенного характера», Федеральный закон от 06.10.2003 № 131-ФЗ «Об общих принципах организации местного самоуправления в Российской Федерации».</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rFonts w:ascii="Times New Roman" w:eastAsia="Calibri" w:hAnsi="Times New Roman"/>
                <w:sz w:val="22"/>
                <w:szCs w:val="22"/>
              </w:rPr>
            </w:pPr>
            <w:r w:rsidRPr="009B346A">
              <w:rPr>
                <w:sz w:val="22"/>
                <w:szCs w:val="22"/>
              </w:rPr>
              <w:t>Разработчики ведомственной целевой</w:t>
            </w:r>
          </w:p>
          <w:p w:rsidR="00174DEA" w:rsidRPr="009B346A" w:rsidRDefault="00174DEA">
            <w:pPr>
              <w:pStyle w:val="a0"/>
              <w:spacing w:line="276" w:lineRule="auto"/>
              <w:jc w:val="center"/>
              <w:rPr>
                <w:sz w:val="22"/>
                <w:szCs w:val="22"/>
              </w:rPr>
            </w:pPr>
            <w:r w:rsidRPr="009B346A">
              <w:rPr>
                <w:sz w:val="22"/>
                <w:szCs w:val="22"/>
              </w:rPr>
              <w:t>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Администрация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Ответственный исполнитель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Администрация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Цель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rsidP="008C46D3">
            <w:pPr>
              <w:pStyle w:val="a0"/>
              <w:spacing w:line="276" w:lineRule="auto"/>
              <w:jc w:val="both"/>
              <w:rPr>
                <w:sz w:val="22"/>
                <w:szCs w:val="22"/>
              </w:rPr>
            </w:pPr>
            <w:r w:rsidRPr="009B346A">
              <w:rPr>
                <w:sz w:val="22"/>
                <w:szCs w:val="22"/>
              </w:rPr>
              <w:t>Обеспечение безопасности населения на территории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rFonts w:ascii="Times New Roman" w:eastAsia="Calibri" w:hAnsi="Times New Roman"/>
                <w:sz w:val="22"/>
                <w:szCs w:val="22"/>
              </w:rPr>
            </w:pPr>
            <w:r w:rsidRPr="009B346A">
              <w:rPr>
                <w:sz w:val="22"/>
                <w:szCs w:val="22"/>
              </w:rPr>
              <w:t>Задач</w:t>
            </w:r>
            <w:r w:rsidRPr="009B346A">
              <w:rPr>
                <w:sz w:val="22"/>
                <w:szCs w:val="22"/>
                <w:lang w:val="en-US"/>
              </w:rPr>
              <w:t xml:space="preserve">и </w:t>
            </w:r>
            <w:r w:rsidRPr="009B346A">
              <w:rPr>
                <w:sz w:val="22"/>
                <w:szCs w:val="22"/>
              </w:rPr>
              <w:t>ведомственной целевой</w:t>
            </w:r>
          </w:p>
          <w:p w:rsidR="00174DEA" w:rsidRPr="009B346A" w:rsidRDefault="00174DEA">
            <w:pPr>
              <w:pStyle w:val="a0"/>
              <w:spacing w:line="276" w:lineRule="auto"/>
              <w:jc w:val="center"/>
              <w:rPr>
                <w:sz w:val="22"/>
                <w:szCs w:val="22"/>
              </w:rPr>
            </w:pPr>
            <w:r w:rsidRPr="009B346A">
              <w:rPr>
                <w:sz w:val="22"/>
                <w:szCs w:val="22"/>
              </w:rPr>
              <w:t>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t>– обеспечение первичных мер пожарной безопасности на территории поселения;</w:t>
            </w:r>
          </w:p>
          <w:p w:rsidR="00174DEA" w:rsidRPr="009B346A" w:rsidRDefault="00174DEA">
            <w:pPr>
              <w:pStyle w:val="a0"/>
              <w:spacing w:line="276" w:lineRule="auto"/>
              <w:jc w:val="both"/>
              <w:rPr>
                <w:sz w:val="22"/>
                <w:szCs w:val="22"/>
              </w:rPr>
            </w:pPr>
            <w:r w:rsidRPr="009B346A">
              <w:rPr>
                <w:sz w:val="22"/>
                <w:szCs w:val="22"/>
              </w:rPr>
              <w:t xml:space="preserve"> – обеспечение защиты населения от опасностей, возникающих при чрезвычайных ситуациях природного и техногенного характера.</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Целевые индикаторы и показатели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t>- выполнение работ по очистке пожарных водоемов;</w:t>
            </w:r>
          </w:p>
          <w:p w:rsidR="00174DEA" w:rsidRPr="009B346A" w:rsidRDefault="00174DEA">
            <w:pPr>
              <w:pStyle w:val="a0"/>
              <w:spacing w:line="276" w:lineRule="auto"/>
              <w:jc w:val="both"/>
              <w:rPr>
                <w:sz w:val="22"/>
                <w:szCs w:val="22"/>
              </w:rPr>
            </w:pPr>
            <w:r w:rsidRPr="009B346A">
              <w:rPr>
                <w:sz w:val="22"/>
                <w:szCs w:val="22"/>
              </w:rPr>
              <w:t>- содержание подъездов к пожарным водоемам;</w:t>
            </w:r>
          </w:p>
          <w:p w:rsidR="00174DEA" w:rsidRPr="009B346A" w:rsidRDefault="00174DEA">
            <w:pPr>
              <w:pStyle w:val="a0"/>
              <w:spacing w:line="276" w:lineRule="auto"/>
              <w:jc w:val="both"/>
              <w:rPr>
                <w:sz w:val="22"/>
                <w:szCs w:val="22"/>
              </w:rPr>
            </w:pPr>
            <w:r w:rsidRPr="009B346A">
              <w:rPr>
                <w:sz w:val="22"/>
                <w:szCs w:val="22"/>
              </w:rPr>
              <w:t>- опашка населенных пунктов.</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lastRenderedPageBreak/>
              <w:t>Сроки    реализации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tcPr>
          <w:p w:rsidR="00174DEA" w:rsidRPr="009B346A" w:rsidRDefault="0079306D">
            <w:pPr>
              <w:pStyle w:val="a0"/>
              <w:spacing w:line="276" w:lineRule="auto"/>
              <w:jc w:val="both"/>
              <w:rPr>
                <w:rFonts w:ascii="Times New Roman" w:eastAsia="Calibri" w:hAnsi="Times New Roman"/>
                <w:sz w:val="22"/>
                <w:szCs w:val="22"/>
              </w:rPr>
            </w:pPr>
            <w:r>
              <w:rPr>
                <w:sz w:val="22"/>
                <w:szCs w:val="22"/>
              </w:rPr>
              <w:t>2019</w:t>
            </w:r>
            <w:r w:rsidR="00174DEA" w:rsidRPr="009B346A">
              <w:rPr>
                <w:sz w:val="22"/>
                <w:szCs w:val="22"/>
              </w:rPr>
              <w:t xml:space="preserve"> год.</w:t>
            </w:r>
          </w:p>
          <w:p w:rsidR="00174DEA" w:rsidRPr="009B346A" w:rsidRDefault="00174DEA">
            <w:pPr>
              <w:pStyle w:val="a0"/>
              <w:spacing w:line="276" w:lineRule="auto"/>
              <w:jc w:val="both"/>
              <w:rPr>
                <w:sz w:val="22"/>
                <w:szCs w:val="22"/>
              </w:rPr>
            </w:pP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Объемы финансирования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autoSpaceDE w:val="0"/>
              <w:autoSpaceDN w:val="0"/>
              <w:adjustRightInd w:val="0"/>
              <w:spacing w:line="276" w:lineRule="auto"/>
              <w:jc w:val="both"/>
              <w:rPr>
                <w:sz w:val="22"/>
              </w:rPr>
            </w:pPr>
            <w:r w:rsidRPr="009B346A">
              <w:rPr>
                <w:sz w:val="22"/>
              </w:rPr>
              <w:t>объем финансирования ведомственной целевой программы составляет: 25 тыс. руб.</w:t>
            </w:r>
          </w:p>
          <w:p w:rsidR="00174DEA" w:rsidRPr="009B346A" w:rsidRDefault="00174DEA">
            <w:pPr>
              <w:pStyle w:val="a0"/>
              <w:spacing w:line="276" w:lineRule="auto"/>
              <w:jc w:val="both"/>
              <w:rPr>
                <w:sz w:val="22"/>
                <w:szCs w:val="22"/>
              </w:rPr>
            </w:pPr>
            <w:r w:rsidRPr="009B346A">
              <w:rPr>
                <w:sz w:val="22"/>
                <w:szCs w:val="22"/>
              </w:rPr>
              <w:t>Источником финансирования являются средства бюджета  Левчуновского  сельского поселения.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 xml:space="preserve">Ожидаемые результаты реализации ведомственной целевой программы. </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t>- очистка пожарных водоемов – 2 шт.;</w:t>
            </w:r>
          </w:p>
          <w:p w:rsidR="00174DEA" w:rsidRPr="009B346A" w:rsidRDefault="00174DEA">
            <w:pPr>
              <w:pStyle w:val="a0"/>
              <w:spacing w:line="276" w:lineRule="auto"/>
              <w:jc w:val="both"/>
              <w:rPr>
                <w:sz w:val="22"/>
                <w:szCs w:val="22"/>
              </w:rPr>
            </w:pPr>
            <w:r w:rsidRPr="009B346A">
              <w:rPr>
                <w:sz w:val="22"/>
                <w:szCs w:val="22"/>
              </w:rPr>
              <w:t>- содержание подъездов к пожарным водоемам – 2 км.;</w:t>
            </w:r>
          </w:p>
          <w:p w:rsidR="00174DEA" w:rsidRPr="009B346A" w:rsidRDefault="00174DEA">
            <w:pPr>
              <w:pStyle w:val="a0"/>
              <w:spacing w:line="276" w:lineRule="auto"/>
              <w:jc w:val="both"/>
              <w:rPr>
                <w:sz w:val="22"/>
                <w:szCs w:val="22"/>
              </w:rPr>
            </w:pPr>
            <w:r w:rsidRPr="009B346A">
              <w:rPr>
                <w:sz w:val="22"/>
                <w:szCs w:val="22"/>
              </w:rPr>
              <w:t>- опашка населенных пунктов – 38 км.</w:t>
            </w:r>
          </w:p>
        </w:tc>
      </w:tr>
    </w:tbl>
    <w:p w:rsidR="00174DEA" w:rsidRPr="009B346A" w:rsidRDefault="00174DEA" w:rsidP="00174DEA">
      <w:pPr>
        <w:pStyle w:val="a0"/>
        <w:jc w:val="both"/>
        <w:rPr>
          <w:rFonts w:eastAsia="Calibri"/>
          <w:sz w:val="22"/>
          <w:szCs w:val="22"/>
        </w:rPr>
      </w:pPr>
    </w:p>
    <w:p w:rsidR="00174DEA" w:rsidRPr="009B346A" w:rsidRDefault="00174DEA" w:rsidP="00174DEA">
      <w:pPr>
        <w:pStyle w:val="a0"/>
        <w:jc w:val="center"/>
        <w:rPr>
          <w:b/>
          <w:sz w:val="22"/>
          <w:szCs w:val="22"/>
        </w:rPr>
      </w:pPr>
      <w:r w:rsidRPr="009B346A">
        <w:rPr>
          <w:b/>
          <w:sz w:val="22"/>
          <w:szCs w:val="22"/>
          <w:lang w:val="en-US"/>
        </w:rPr>
        <w:t>II</w:t>
      </w:r>
      <w:r w:rsidRPr="009B346A">
        <w:rPr>
          <w:b/>
          <w:sz w:val="22"/>
          <w:szCs w:val="22"/>
        </w:rPr>
        <w:t>. Состояние проблемы и обоснование необходимости её решения</w:t>
      </w:r>
    </w:p>
    <w:p w:rsidR="00174DEA" w:rsidRPr="009B346A" w:rsidRDefault="00174DEA" w:rsidP="00174DEA">
      <w:pPr>
        <w:pStyle w:val="a0"/>
        <w:jc w:val="center"/>
        <w:rPr>
          <w:b/>
          <w:sz w:val="22"/>
          <w:szCs w:val="22"/>
        </w:rPr>
      </w:pPr>
      <w:r w:rsidRPr="009B346A">
        <w:rPr>
          <w:b/>
          <w:sz w:val="22"/>
          <w:szCs w:val="22"/>
        </w:rPr>
        <w:t>программными методами</w:t>
      </w:r>
    </w:p>
    <w:p w:rsidR="00174DEA" w:rsidRPr="009B346A" w:rsidRDefault="00174DEA" w:rsidP="00174DEA">
      <w:pPr>
        <w:pStyle w:val="a0"/>
        <w:jc w:val="both"/>
        <w:rPr>
          <w:b/>
          <w:sz w:val="22"/>
          <w:szCs w:val="22"/>
        </w:rPr>
      </w:pPr>
    </w:p>
    <w:p w:rsidR="00174DEA" w:rsidRPr="009B346A" w:rsidRDefault="00174DEA" w:rsidP="00174DEA">
      <w:pPr>
        <w:jc w:val="both"/>
        <w:rPr>
          <w:sz w:val="22"/>
        </w:rPr>
      </w:pPr>
      <w:r w:rsidRPr="009B346A">
        <w:rPr>
          <w:rStyle w:val="spfo1"/>
          <w:sz w:val="22"/>
        </w:rPr>
        <w:t xml:space="preserve">          Безопасность жизнедеятельности представляет собой комфортное и травмо</w:t>
      </w:r>
      <w:r w:rsidR="005D4BCD" w:rsidRPr="009B346A">
        <w:rPr>
          <w:rStyle w:val="spfo1"/>
          <w:sz w:val="22"/>
        </w:rPr>
        <w:t xml:space="preserve"> -</w:t>
      </w:r>
      <w:r w:rsidRPr="009B346A">
        <w:rPr>
          <w:rStyle w:val="spfo1"/>
          <w:sz w:val="22"/>
        </w:rPr>
        <w:t>безопасное взаимодействие человека со средой обитания. Целью ее является снижение риска возникновения чрезвычайной ситуации или пожара, произошедшей (произошедшего) под влиянием человеческого фактора.</w:t>
      </w:r>
    </w:p>
    <w:p w:rsidR="00174DEA" w:rsidRPr="009B346A" w:rsidRDefault="00174DEA" w:rsidP="00174DEA">
      <w:pPr>
        <w:jc w:val="both"/>
        <w:rPr>
          <w:sz w:val="22"/>
        </w:rPr>
      </w:pPr>
      <w:r w:rsidRPr="009B346A">
        <w:rPr>
          <w:rStyle w:val="spfo1"/>
          <w:sz w:val="22"/>
        </w:rPr>
        <w:t>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w:t>
      </w:r>
    </w:p>
    <w:p w:rsidR="00174DEA" w:rsidRPr="009B346A" w:rsidRDefault="00174DEA" w:rsidP="00174DEA">
      <w:pPr>
        <w:jc w:val="both"/>
        <w:rPr>
          <w:rStyle w:val="spfo1"/>
          <w:sz w:val="22"/>
        </w:rPr>
      </w:pPr>
      <w:r w:rsidRPr="009B346A">
        <w:rPr>
          <w:rStyle w:val="spfo1"/>
          <w:sz w:val="22"/>
        </w:rPr>
        <w:t xml:space="preserve">          Пожарная безопасность - это состояние защищенности  личности, имущества, общества и государства от пожаров. Обеспечение пожарной безопасности является одной из важнейших функций государства. Обеспечение необходимого уровня пожарной безопасности и минимизация потерь от пожаров является важным фактором устойчивого социально-экономического развития. </w:t>
      </w:r>
    </w:p>
    <w:p w:rsidR="00174DEA" w:rsidRPr="009B346A" w:rsidRDefault="00174DEA" w:rsidP="00174DEA">
      <w:pPr>
        <w:jc w:val="both"/>
        <w:rPr>
          <w:sz w:val="22"/>
        </w:rPr>
      </w:pPr>
      <w:r w:rsidRPr="009B346A">
        <w:rPr>
          <w:rStyle w:val="spfo1"/>
          <w:sz w:val="22"/>
        </w:rPr>
        <w:t xml:space="preserve">          </w:t>
      </w:r>
      <w:r w:rsidRPr="009B346A">
        <w:rPr>
          <w:sz w:val="22"/>
        </w:rPr>
        <w:t xml:space="preserve">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Левчуновского  сельского поселения продолжает оставаться низким,  что является следствием неэффективного функционирования системы обеспечения пожарной безопасности. </w:t>
      </w:r>
    </w:p>
    <w:p w:rsidR="00174DEA" w:rsidRPr="009B346A" w:rsidRDefault="00174DEA" w:rsidP="00174DEA">
      <w:pPr>
        <w:pStyle w:val="a0"/>
        <w:jc w:val="both"/>
        <w:rPr>
          <w:sz w:val="22"/>
          <w:szCs w:val="22"/>
        </w:rPr>
      </w:pPr>
      <w:r w:rsidRPr="009B346A">
        <w:rPr>
          <w:sz w:val="22"/>
          <w:szCs w:val="22"/>
        </w:rPr>
        <w:t xml:space="preserve">         Вследствие пожаров материальные потери исчисляются тысячами рублей. И это без учета косвенного ущерба, вызванного направлением средств на восстановление объектов пострадавших от пожаров. За прошедшие 5 лет только в жилом фонде от происшедших пожаров, прямой материальный ущерб составил десятки тысяч рублей, на ликвидацию последствий которых в последующем расходуются огромные средства. И от всего этого страдают в первую очередь жители села.</w:t>
      </w:r>
    </w:p>
    <w:p w:rsidR="00174DEA" w:rsidRPr="009B346A" w:rsidRDefault="00174DEA" w:rsidP="00174DEA">
      <w:pPr>
        <w:pStyle w:val="a0"/>
        <w:jc w:val="both"/>
        <w:rPr>
          <w:sz w:val="22"/>
          <w:szCs w:val="22"/>
        </w:rPr>
      </w:pPr>
      <w:r w:rsidRPr="009B346A">
        <w:rPr>
          <w:sz w:val="22"/>
          <w:szCs w:val="22"/>
        </w:rPr>
        <w:t xml:space="preserve">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174DEA" w:rsidRPr="009B346A" w:rsidRDefault="00174DEA" w:rsidP="00174DEA">
      <w:pPr>
        <w:pStyle w:val="a0"/>
        <w:jc w:val="both"/>
        <w:rPr>
          <w:sz w:val="22"/>
          <w:szCs w:val="22"/>
        </w:rPr>
      </w:pPr>
      <w:r w:rsidRPr="009B346A">
        <w:rPr>
          <w:sz w:val="22"/>
          <w:szCs w:val="22"/>
        </w:rPr>
        <w:t xml:space="preserve">         Бюджетные учреждения и Администрация поселения оснащены системами АПС. Ежегодно обновляются предупреждающие таблички по вопросам пожарной безопасности, осуществляется обеспечение первичными средствами пожаротушения, проводятся мероприятия по содержанию, ремонту сетей наружного противопожарного водоснабжения. На территории поселения имеется </w:t>
      </w:r>
      <w:r w:rsidRPr="009B346A">
        <w:rPr>
          <w:b/>
          <w:sz w:val="22"/>
          <w:szCs w:val="22"/>
        </w:rPr>
        <w:t>2</w:t>
      </w:r>
      <w:r w:rsidRPr="009B346A">
        <w:rPr>
          <w:sz w:val="22"/>
          <w:szCs w:val="22"/>
        </w:rPr>
        <w:t xml:space="preserve"> пожарных водоема.</w:t>
      </w:r>
    </w:p>
    <w:p w:rsidR="00174DEA" w:rsidRPr="009B346A" w:rsidRDefault="00174DEA" w:rsidP="00174DEA">
      <w:pPr>
        <w:pStyle w:val="a0"/>
        <w:jc w:val="both"/>
        <w:rPr>
          <w:sz w:val="22"/>
          <w:szCs w:val="22"/>
        </w:rPr>
      </w:pPr>
      <w:r w:rsidRPr="009B346A">
        <w:rPr>
          <w:sz w:val="22"/>
          <w:szCs w:val="22"/>
        </w:rPr>
        <w:t xml:space="preserve">          На имеющийся в  поселении невысокий уровень обеспечения пожарной безопасности, не лучшим образом оказывают влияние проблемы, связанные с изменениями, происходящими в системе обеспечения пожарной безопасности, вызванные разграничением полномочий между федеральными органами государственной власти, органами государственной власти Волгоградской области и органами местного самоуправления муниципального образования в вопросах создания, содержания пожарной охраны, организации тушения пожаров и обеспечения, первичных мер пожарной безопасности.</w:t>
      </w:r>
    </w:p>
    <w:p w:rsidR="00174DEA" w:rsidRPr="009B346A" w:rsidRDefault="00174DEA" w:rsidP="00174DEA">
      <w:pPr>
        <w:pStyle w:val="a0"/>
        <w:jc w:val="both"/>
        <w:rPr>
          <w:sz w:val="22"/>
          <w:szCs w:val="22"/>
        </w:rPr>
      </w:pPr>
      <w:r w:rsidRPr="009B346A">
        <w:rPr>
          <w:sz w:val="22"/>
          <w:szCs w:val="22"/>
        </w:rPr>
        <w:t xml:space="preserve">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организаций различных форм собственности и ведомственной принадлежности, а также концентрация финансовых и материальных ресурсов.   </w:t>
      </w:r>
    </w:p>
    <w:p w:rsidR="00174DEA" w:rsidRPr="009B346A" w:rsidRDefault="00174DEA" w:rsidP="00174DEA">
      <w:pPr>
        <w:pStyle w:val="a0"/>
        <w:jc w:val="both"/>
        <w:rPr>
          <w:sz w:val="22"/>
          <w:szCs w:val="22"/>
        </w:rPr>
      </w:pPr>
    </w:p>
    <w:p w:rsidR="00174DEA" w:rsidRPr="009B346A" w:rsidRDefault="00174DEA" w:rsidP="00174DEA">
      <w:pPr>
        <w:pStyle w:val="a0"/>
        <w:jc w:val="center"/>
        <w:rPr>
          <w:b/>
          <w:sz w:val="22"/>
          <w:szCs w:val="22"/>
        </w:rPr>
      </w:pPr>
      <w:r w:rsidRPr="009B346A">
        <w:rPr>
          <w:b/>
          <w:sz w:val="22"/>
          <w:szCs w:val="22"/>
          <w:lang w:val="en-US"/>
        </w:rPr>
        <w:t>III</w:t>
      </w:r>
      <w:r w:rsidRPr="009B346A">
        <w:rPr>
          <w:b/>
          <w:sz w:val="22"/>
          <w:szCs w:val="22"/>
        </w:rPr>
        <w:t>. Приоритеты в сфере реализации ведомственной целевой программы, цели, задачи показатели (индикаторы) достижения целей и решения задач, сроки реализации программы</w:t>
      </w:r>
    </w:p>
    <w:p w:rsidR="00174DEA" w:rsidRPr="009B346A" w:rsidRDefault="00174DEA" w:rsidP="00174DEA">
      <w:pPr>
        <w:pStyle w:val="a0"/>
        <w:jc w:val="both"/>
        <w:rPr>
          <w:sz w:val="22"/>
          <w:szCs w:val="22"/>
        </w:rPr>
      </w:pPr>
      <w:r w:rsidRPr="009B346A">
        <w:rPr>
          <w:sz w:val="22"/>
          <w:szCs w:val="22"/>
        </w:rPr>
        <w:t xml:space="preserve">  </w:t>
      </w:r>
    </w:p>
    <w:p w:rsidR="00174DEA" w:rsidRPr="009B346A" w:rsidRDefault="00174DEA" w:rsidP="00174DEA">
      <w:pPr>
        <w:jc w:val="both"/>
        <w:rPr>
          <w:sz w:val="22"/>
        </w:rPr>
      </w:pPr>
      <w:r w:rsidRPr="009B346A">
        <w:rPr>
          <w:sz w:val="22"/>
        </w:rPr>
        <w:t xml:space="preserve">          </w:t>
      </w:r>
      <w:r w:rsidRPr="009B346A">
        <w:rPr>
          <w:rStyle w:val="spfo1"/>
          <w:sz w:val="22"/>
        </w:rPr>
        <w:t xml:space="preserve">Приоритетами  ведомственной целевой  политики  в  сфере  реализации программы  является </w:t>
      </w:r>
      <w:r w:rsidRPr="009B346A">
        <w:rPr>
          <w:sz w:val="22"/>
        </w:rPr>
        <w:t xml:space="preserve"> </w:t>
      </w:r>
      <w:r w:rsidRPr="009B346A">
        <w:rPr>
          <w:rStyle w:val="spfo1"/>
          <w:sz w:val="22"/>
        </w:rPr>
        <w:t>повышение  качества  жизни  граждан  путем гарантирования личной безопасности, которая в свою очередь обусловлена обеспечением пожарной безопасности на территории поселения и в учреждениях социальной сферы, снижением рисков и смягчением последствий чрезвычайных ситуаций природного и техногенного характера и необходимостью совершенствования готовности гражданской обороны на территории поселения (Стратегия национальной безопасности Российской Федерации до 2020 года, утвержденная Указом Президента Российской Федерации от 12 мая 2009 года N 537).</w:t>
      </w:r>
    </w:p>
    <w:p w:rsidR="00174DEA" w:rsidRPr="009B346A" w:rsidRDefault="00174DEA" w:rsidP="00174DEA">
      <w:pPr>
        <w:pStyle w:val="a0"/>
        <w:jc w:val="both"/>
        <w:rPr>
          <w:sz w:val="22"/>
          <w:szCs w:val="22"/>
        </w:rPr>
      </w:pPr>
      <w:r w:rsidRPr="009B346A">
        <w:rPr>
          <w:sz w:val="22"/>
          <w:szCs w:val="22"/>
        </w:rPr>
        <w:t xml:space="preserve">          Основной целью ведомственной целевой программы является обеспечение безопасности жизнедеятельности населения на территории  Левчуновского  сельского поселения.</w:t>
      </w:r>
    </w:p>
    <w:p w:rsidR="00174DEA" w:rsidRPr="009B346A" w:rsidRDefault="00174DEA" w:rsidP="00174DEA">
      <w:pPr>
        <w:pStyle w:val="a0"/>
        <w:jc w:val="both"/>
        <w:rPr>
          <w:sz w:val="22"/>
          <w:szCs w:val="22"/>
        </w:rPr>
      </w:pPr>
      <w:r w:rsidRPr="009B346A">
        <w:rPr>
          <w:sz w:val="22"/>
          <w:szCs w:val="22"/>
        </w:rPr>
        <w:t xml:space="preserve">           В рамках настоящей программы должны быть решены основные задачи:</w:t>
      </w:r>
    </w:p>
    <w:p w:rsidR="00174DEA" w:rsidRPr="009B346A" w:rsidRDefault="00174DEA" w:rsidP="00174DEA">
      <w:pPr>
        <w:pStyle w:val="a0"/>
        <w:jc w:val="both"/>
        <w:rPr>
          <w:sz w:val="22"/>
          <w:szCs w:val="22"/>
        </w:rPr>
      </w:pPr>
      <w:r w:rsidRPr="009B346A">
        <w:rPr>
          <w:sz w:val="22"/>
          <w:szCs w:val="22"/>
        </w:rPr>
        <w:t xml:space="preserve">  - обеспечение первичных мер пожарной безопасности;</w:t>
      </w:r>
    </w:p>
    <w:p w:rsidR="00174DEA" w:rsidRPr="009B346A" w:rsidRDefault="00174DEA" w:rsidP="00174DEA">
      <w:pPr>
        <w:pStyle w:val="a0"/>
        <w:jc w:val="both"/>
        <w:rPr>
          <w:sz w:val="22"/>
          <w:szCs w:val="22"/>
        </w:rPr>
      </w:pPr>
      <w:r w:rsidRPr="009B346A">
        <w:rPr>
          <w:sz w:val="22"/>
          <w:szCs w:val="22"/>
        </w:rPr>
        <w:t xml:space="preserve"> - обеспечение защиты населения от опасностей, возникающих при чрезвычайных ситуациях природного и техногенного характера.</w:t>
      </w:r>
    </w:p>
    <w:p w:rsidR="00174DEA" w:rsidRPr="009B346A" w:rsidRDefault="00174DEA" w:rsidP="00174DEA">
      <w:pPr>
        <w:pStyle w:val="a0"/>
        <w:jc w:val="both"/>
        <w:rPr>
          <w:sz w:val="22"/>
          <w:szCs w:val="22"/>
        </w:rPr>
      </w:pPr>
      <w:r w:rsidRPr="009B346A">
        <w:rPr>
          <w:sz w:val="22"/>
          <w:szCs w:val="22"/>
        </w:rPr>
        <w:t xml:space="preserve">          Для достижения целей программы и решения основных задач необходимо выполнение следующих мероприятий:</w:t>
      </w:r>
    </w:p>
    <w:p w:rsidR="00174DEA" w:rsidRPr="009B346A" w:rsidRDefault="00174DEA" w:rsidP="00174DEA">
      <w:pPr>
        <w:pStyle w:val="a0"/>
        <w:jc w:val="both"/>
        <w:rPr>
          <w:sz w:val="22"/>
          <w:szCs w:val="22"/>
        </w:rPr>
      </w:pPr>
      <w:r w:rsidRPr="009B346A">
        <w:rPr>
          <w:sz w:val="22"/>
          <w:szCs w:val="22"/>
        </w:rPr>
        <w:t xml:space="preserve">          - выполнение работ по очистке пожарных водоемов;</w:t>
      </w:r>
    </w:p>
    <w:p w:rsidR="00174DEA" w:rsidRPr="009B346A" w:rsidRDefault="00174DEA" w:rsidP="00174DEA">
      <w:pPr>
        <w:pStyle w:val="a0"/>
        <w:jc w:val="both"/>
        <w:rPr>
          <w:sz w:val="22"/>
          <w:szCs w:val="22"/>
        </w:rPr>
      </w:pPr>
      <w:r w:rsidRPr="009B346A">
        <w:rPr>
          <w:sz w:val="22"/>
          <w:szCs w:val="22"/>
        </w:rPr>
        <w:t xml:space="preserve">          - содержание подъездов к пожарным водоемам;</w:t>
      </w:r>
    </w:p>
    <w:p w:rsidR="00174DEA" w:rsidRPr="009B346A" w:rsidRDefault="00174DEA" w:rsidP="00174DEA">
      <w:pPr>
        <w:pStyle w:val="a0"/>
        <w:jc w:val="both"/>
        <w:rPr>
          <w:sz w:val="22"/>
          <w:szCs w:val="22"/>
        </w:rPr>
      </w:pPr>
      <w:r w:rsidRPr="009B346A">
        <w:rPr>
          <w:sz w:val="22"/>
          <w:szCs w:val="22"/>
        </w:rPr>
        <w:t xml:space="preserve">          - опашка населенных пунктов;</w:t>
      </w:r>
    </w:p>
    <w:p w:rsidR="00174DEA" w:rsidRPr="009B346A" w:rsidRDefault="00174DEA" w:rsidP="00174DEA">
      <w:pPr>
        <w:pStyle w:val="a0"/>
        <w:jc w:val="both"/>
        <w:rPr>
          <w:sz w:val="22"/>
          <w:szCs w:val="22"/>
        </w:rPr>
      </w:pPr>
      <w:r w:rsidRPr="009B346A">
        <w:rPr>
          <w:sz w:val="22"/>
          <w:szCs w:val="22"/>
        </w:rPr>
        <w:t xml:space="preserve">          - оснащение муниципальных учреждений, зданий жилого сектора современным противопожарным оборудованием, средствами защиты и пожаротушения;</w:t>
      </w:r>
    </w:p>
    <w:p w:rsidR="00174DEA" w:rsidRPr="009B346A" w:rsidRDefault="00174DEA" w:rsidP="00174DEA">
      <w:pPr>
        <w:pStyle w:val="a0"/>
        <w:jc w:val="both"/>
        <w:rPr>
          <w:sz w:val="22"/>
          <w:szCs w:val="22"/>
        </w:rPr>
      </w:pPr>
      <w:r w:rsidRPr="009B346A">
        <w:rPr>
          <w:sz w:val="22"/>
          <w:szCs w:val="22"/>
        </w:rPr>
        <w:t xml:space="preserve">          - 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174DEA" w:rsidRDefault="00174DEA" w:rsidP="00174DEA">
      <w:pPr>
        <w:pStyle w:val="a0"/>
        <w:jc w:val="both"/>
        <w:rPr>
          <w:sz w:val="24"/>
        </w:rPr>
      </w:pPr>
      <w:r w:rsidRPr="009B346A">
        <w:rPr>
          <w:sz w:val="22"/>
          <w:szCs w:val="22"/>
        </w:rPr>
        <w:t xml:space="preserve">          - организация информационного обеспечения и противопожарной пропаганды</w:t>
      </w:r>
      <w:r>
        <w:rPr>
          <w:sz w:val="24"/>
        </w:rPr>
        <w:t xml:space="preserve"> для распространения пожарно-технических знаний, информирования населения о принятых органами местного самоуправления сельского поселения решениях по обеспечению пожарной безопасности, о правилах пожарной безопасности в быту.</w:t>
      </w:r>
    </w:p>
    <w:p w:rsidR="00174DEA" w:rsidRDefault="00174DEA" w:rsidP="00174DEA">
      <w:pPr>
        <w:pStyle w:val="a0"/>
        <w:jc w:val="both"/>
        <w:rPr>
          <w:sz w:val="24"/>
        </w:rPr>
      </w:pPr>
      <w:r>
        <w:rPr>
          <w:sz w:val="24"/>
        </w:rPr>
        <w:t xml:space="preserve">         Сведения о показателях (индикаторах) программы приведены в приложении 2 к ведомственной целевой программе. </w:t>
      </w:r>
    </w:p>
    <w:p w:rsidR="00174DEA" w:rsidRDefault="00174DEA" w:rsidP="00174DEA">
      <w:pPr>
        <w:pStyle w:val="a0"/>
        <w:jc w:val="both"/>
        <w:rPr>
          <w:sz w:val="24"/>
        </w:rPr>
      </w:pPr>
      <w:r>
        <w:rPr>
          <w:sz w:val="24"/>
        </w:rPr>
        <w:t xml:space="preserve">         </w:t>
      </w:r>
      <w:r w:rsidR="0079306D">
        <w:rPr>
          <w:sz w:val="24"/>
        </w:rPr>
        <w:t>Срок реализации программы – 2019</w:t>
      </w:r>
      <w:r>
        <w:rPr>
          <w:sz w:val="24"/>
        </w:rPr>
        <w:t xml:space="preserve"> год</w:t>
      </w:r>
    </w:p>
    <w:p w:rsidR="00174DEA" w:rsidRDefault="00174DEA" w:rsidP="00174DEA">
      <w:pPr>
        <w:pStyle w:val="a0"/>
        <w:jc w:val="both"/>
        <w:rPr>
          <w:sz w:val="24"/>
        </w:rPr>
      </w:pPr>
    </w:p>
    <w:p w:rsidR="00174DEA" w:rsidRDefault="00174DEA" w:rsidP="00174DEA">
      <w:pPr>
        <w:pStyle w:val="a0"/>
        <w:jc w:val="center"/>
        <w:rPr>
          <w:sz w:val="24"/>
        </w:rPr>
      </w:pPr>
      <w:r>
        <w:rPr>
          <w:b/>
          <w:sz w:val="24"/>
          <w:lang w:val="en-US"/>
        </w:rPr>
        <w:t>IV</w:t>
      </w:r>
      <w:r>
        <w:rPr>
          <w:b/>
          <w:sz w:val="24"/>
        </w:rPr>
        <w:t>. Характеристика основных мероприятий ведомственной целевой программы</w:t>
      </w:r>
    </w:p>
    <w:p w:rsidR="00174DEA" w:rsidRDefault="00174DEA" w:rsidP="00174DEA">
      <w:pPr>
        <w:pStyle w:val="a0"/>
        <w:jc w:val="both"/>
        <w:rPr>
          <w:sz w:val="24"/>
        </w:rPr>
      </w:pPr>
      <w:r>
        <w:rPr>
          <w:b/>
          <w:sz w:val="24"/>
        </w:rPr>
        <w:t xml:space="preserve">        </w:t>
      </w:r>
    </w:p>
    <w:p w:rsidR="00174DEA" w:rsidRDefault="00174DEA" w:rsidP="00174DEA">
      <w:pPr>
        <w:pStyle w:val="a0"/>
        <w:jc w:val="both"/>
        <w:rPr>
          <w:sz w:val="24"/>
        </w:rPr>
      </w:pPr>
      <w:r>
        <w:rPr>
          <w:b/>
          <w:sz w:val="24"/>
        </w:rPr>
        <w:t xml:space="preserve">         </w:t>
      </w:r>
      <w:r>
        <w:rPr>
          <w:i/>
          <w:sz w:val="24"/>
        </w:rPr>
        <w:t>Мероприятие 1.</w:t>
      </w:r>
      <w:r>
        <w:rPr>
          <w:sz w:val="24"/>
        </w:rPr>
        <w:t xml:space="preserve"> Выполнение работ по очистке пожарных водоемов. В рамках данного мероприятия планируется ежегодно чистить и углублять по три пожарных водоема. </w:t>
      </w:r>
    </w:p>
    <w:p w:rsidR="00174DEA" w:rsidRDefault="00174DEA" w:rsidP="00174DEA">
      <w:pPr>
        <w:pStyle w:val="a0"/>
        <w:jc w:val="both"/>
        <w:rPr>
          <w:sz w:val="24"/>
        </w:rPr>
      </w:pPr>
      <w:r>
        <w:rPr>
          <w:sz w:val="24"/>
        </w:rPr>
        <w:t xml:space="preserve">         </w:t>
      </w:r>
      <w:r>
        <w:rPr>
          <w:i/>
          <w:sz w:val="24"/>
        </w:rPr>
        <w:t>Мероприятие 2.</w:t>
      </w:r>
      <w:r>
        <w:rPr>
          <w:sz w:val="24"/>
        </w:rPr>
        <w:t xml:space="preserve"> Содержание подъездов к пожарным водоемам. Острая необходимость в выполнении данного мероприятия возникает в зимний период, во время продолжительных морозов население нарушает правила пожарной безопасности в быту. На случай пожара необходимо всегда иметь готовые подъезды к пожарным водоемам. В рамках данного мероприятия планируется ежегодно расчищать от снега по 2 км подъездов к пожарным водоемам.</w:t>
      </w:r>
    </w:p>
    <w:p w:rsidR="00174DEA" w:rsidRDefault="00174DEA" w:rsidP="00174DEA">
      <w:pPr>
        <w:pStyle w:val="a0"/>
        <w:jc w:val="both"/>
        <w:rPr>
          <w:sz w:val="24"/>
        </w:rPr>
      </w:pPr>
      <w:r>
        <w:rPr>
          <w:i/>
          <w:sz w:val="24"/>
        </w:rPr>
        <w:t xml:space="preserve">         Мероприятие 3.</w:t>
      </w:r>
      <w:r>
        <w:rPr>
          <w:sz w:val="24"/>
        </w:rPr>
        <w:t xml:space="preserve"> Опашка населенных пунктов. В рамках мероприятия планируется проведение противопожарных мероприятий по границам населенных пунктов поселения села Левчуновка и  пос. Пионер.</w:t>
      </w:r>
    </w:p>
    <w:p w:rsidR="00174DEA" w:rsidRDefault="00174DEA" w:rsidP="00174DEA">
      <w:pPr>
        <w:pStyle w:val="a0"/>
        <w:jc w:val="both"/>
        <w:rPr>
          <w:sz w:val="24"/>
        </w:rPr>
      </w:pPr>
      <w:r>
        <w:rPr>
          <w:sz w:val="24"/>
        </w:rPr>
        <w:t xml:space="preserve">          В целях обеспечения пожарной безопасности</w:t>
      </w:r>
      <w:r w:rsidR="0079306D">
        <w:rPr>
          <w:sz w:val="24"/>
        </w:rPr>
        <w:t xml:space="preserve"> планируется  выделить  на  2019</w:t>
      </w:r>
      <w:r>
        <w:rPr>
          <w:sz w:val="24"/>
        </w:rPr>
        <w:t xml:space="preserve"> год </w:t>
      </w:r>
      <w:r w:rsidR="005301BC">
        <w:rPr>
          <w:sz w:val="24"/>
        </w:rPr>
        <w:t>-</w:t>
      </w:r>
      <w:r w:rsidR="005D4BCD">
        <w:rPr>
          <w:sz w:val="24"/>
        </w:rPr>
        <w:t>25</w:t>
      </w:r>
      <w:r>
        <w:rPr>
          <w:sz w:val="24"/>
        </w:rPr>
        <w:t xml:space="preserve"> тыс.  руб.</w:t>
      </w:r>
    </w:p>
    <w:p w:rsidR="00174DEA" w:rsidRDefault="00174DEA" w:rsidP="00174DEA">
      <w:pPr>
        <w:pStyle w:val="a0"/>
        <w:jc w:val="both"/>
        <w:rPr>
          <w:sz w:val="24"/>
        </w:rPr>
      </w:pPr>
      <w:r>
        <w:rPr>
          <w:sz w:val="24"/>
        </w:rPr>
        <w:t xml:space="preserve">           В рамках реализации ведомственной целевой программы необходима организация пожарной безопасности предприятий и учреждений различных форм собственности, информирование населения о мерах пожарной безопасности и распространение пожарно-технических знаний.</w:t>
      </w:r>
    </w:p>
    <w:p w:rsidR="00174DEA" w:rsidRDefault="00174DEA" w:rsidP="00174DEA">
      <w:pPr>
        <w:pStyle w:val="a0"/>
        <w:jc w:val="both"/>
        <w:rPr>
          <w:sz w:val="24"/>
        </w:rPr>
      </w:pPr>
    </w:p>
    <w:p w:rsidR="00174DEA" w:rsidRDefault="00174DEA" w:rsidP="00174DEA">
      <w:pPr>
        <w:pStyle w:val="a0"/>
        <w:jc w:val="center"/>
        <w:rPr>
          <w:b/>
          <w:sz w:val="24"/>
        </w:rPr>
      </w:pPr>
      <w:r>
        <w:rPr>
          <w:b/>
          <w:sz w:val="24"/>
          <w:lang w:val="en-US"/>
        </w:rPr>
        <w:t>V</w:t>
      </w:r>
      <w:r>
        <w:rPr>
          <w:b/>
          <w:sz w:val="24"/>
        </w:rPr>
        <w:t>. Ресурсное обеспечение для реализации ведомственной целевой программы</w:t>
      </w:r>
    </w:p>
    <w:p w:rsidR="00174DEA" w:rsidRDefault="00174DEA" w:rsidP="00174DEA">
      <w:pPr>
        <w:pStyle w:val="a0"/>
        <w:jc w:val="center"/>
        <w:rPr>
          <w:sz w:val="24"/>
        </w:rPr>
      </w:pPr>
    </w:p>
    <w:p w:rsidR="00174DEA" w:rsidRDefault="00174DEA" w:rsidP="00174DEA">
      <w:pPr>
        <w:pStyle w:val="a0"/>
        <w:jc w:val="both"/>
        <w:rPr>
          <w:sz w:val="24"/>
        </w:rPr>
      </w:pPr>
      <w:r>
        <w:rPr>
          <w:sz w:val="24"/>
        </w:rPr>
        <w:lastRenderedPageBreak/>
        <w:t xml:space="preserve">         Финансовое обеспечение первичных мер пожарной безопасности является расходным обязательством муниципального образования.</w:t>
      </w:r>
    </w:p>
    <w:p w:rsidR="00174DEA" w:rsidRDefault="00174DEA" w:rsidP="00174DEA">
      <w:pPr>
        <w:pStyle w:val="a0"/>
        <w:jc w:val="both"/>
        <w:rPr>
          <w:sz w:val="24"/>
        </w:rPr>
      </w:pPr>
      <w:r>
        <w:rPr>
          <w:sz w:val="24"/>
        </w:rPr>
        <w:t xml:space="preserve">         Объемы финансирования ведомственной целевой программы должны обеспечить возможность реализации мероприятий, направленных на достижение ее целей и задач.</w:t>
      </w:r>
    </w:p>
    <w:p w:rsidR="00174DEA" w:rsidRDefault="00174DEA" w:rsidP="00174DEA">
      <w:pPr>
        <w:pStyle w:val="a0"/>
        <w:jc w:val="both"/>
        <w:rPr>
          <w:sz w:val="24"/>
        </w:rPr>
      </w:pPr>
      <w:r>
        <w:rPr>
          <w:sz w:val="24"/>
        </w:rPr>
        <w:t xml:space="preserve">           Программа реализуется за счет ср</w:t>
      </w:r>
      <w:r w:rsidR="0079306D">
        <w:rPr>
          <w:sz w:val="24"/>
        </w:rPr>
        <w:t>едств бюджета поселения и в 2019</w:t>
      </w:r>
      <w:r>
        <w:rPr>
          <w:sz w:val="24"/>
        </w:rPr>
        <w:t xml:space="preserve"> году составит </w:t>
      </w:r>
      <w:r w:rsidR="005D4BCD">
        <w:rPr>
          <w:sz w:val="24"/>
        </w:rPr>
        <w:t>25</w:t>
      </w:r>
      <w:r>
        <w:rPr>
          <w:sz w:val="24"/>
        </w:rPr>
        <w:t xml:space="preserve"> тыс. рублей, в том числе в целях предупреждения чрезвычайных ситуаций</w:t>
      </w:r>
      <w:r w:rsidR="005301BC">
        <w:rPr>
          <w:sz w:val="24"/>
        </w:rPr>
        <w:t xml:space="preserve"> на опашку населенных пунктов 25 тыс. рублей.</w:t>
      </w:r>
    </w:p>
    <w:p w:rsidR="00174DEA" w:rsidRDefault="00174DEA" w:rsidP="00174DEA">
      <w:pPr>
        <w:pStyle w:val="a0"/>
        <w:jc w:val="both"/>
        <w:rPr>
          <w:sz w:val="24"/>
        </w:rPr>
      </w:pPr>
      <w:r>
        <w:rPr>
          <w:sz w:val="24"/>
        </w:rPr>
        <w:t xml:space="preserve">         Ресурсное обеспечение реализации ведомственной целевой программы за счет средств бюджета поселения приведено в приложении 1 к ведомственной целевой программе.   </w:t>
      </w:r>
    </w:p>
    <w:p w:rsidR="00174DEA" w:rsidRDefault="00174DEA" w:rsidP="00174DEA">
      <w:pPr>
        <w:pStyle w:val="a0"/>
        <w:jc w:val="both"/>
        <w:rPr>
          <w:sz w:val="24"/>
        </w:rPr>
      </w:pPr>
    </w:p>
    <w:p w:rsidR="00174DEA" w:rsidRDefault="00174DEA" w:rsidP="00174DEA">
      <w:pPr>
        <w:pStyle w:val="a0"/>
        <w:jc w:val="center"/>
        <w:rPr>
          <w:b/>
          <w:sz w:val="24"/>
        </w:rPr>
      </w:pPr>
      <w:r>
        <w:rPr>
          <w:b/>
          <w:sz w:val="24"/>
          <w:lang w:val="en-US"/>
        </w:rPr>
        <w:t>VI</w:t>
      </w:r>
      <w:r>
        <w:rPr>
          <w:b/>
          <w:sz w:val="24"/>
        </w:rPr>
        <w:t>. Ожидаемые результаты реализации программы</w:t>
      </w:r>
    </w:p>
    <w:p w:rsidR="00174DEA" w:rsidRDefault="00174DEA" w:rsidP="00174DEA">
      <w:pPr>
        <w:pStyle w:val="a0"/>
        <w:jc w:val="both"/>
        <w:rPr>
          <w:b/>
          <w:sz w:val="24"/>
        </w:rPr>
      </w:pPr>
    </w:p>
    <w:p w:rsidR="00174DEA" w:rsidRDefault="00174DEA" w:rsidP="00174DEA">
      <w:pPr>
        <w:pStyle w:val="a0"/>
        <w:jc w:val="both"/>
        <w:rPr>
          <w:sz w:val="24"/>
        </w:rPr>
      </w:pPr>
      <w:r>
        <w:rPr>
          <w:sz w:val="24"/>
        </w:rPr>
        <w:t xml:space="preserve">         Успешное выполнение мероприятий ведомственной целевой программы позволит содержать в готовности пожарные водоемы поселения: будут очищены и углублены 3 водоема и содержаться в зимний период в готовности подъезды к пожарным водоемам протяженностью - 2 км. </w:t>
      </w:r>
    </w:p>
    <w:p w:rsidR="00174DEA" w:rsidRDefault="00174DEA" w:rsidP="00174DEA">
      <w:pPr>
        <w:pStyle w:val="a0"/>
        <w:jc w:val="both"/>
        <w:rPr>
          <w:sz w:val="24"/>
        </w:rPr>
      </w:pPr>
      <w:r>
        <w:rPr>
          <w:sz w:val="24"/>
        </w:rPr>
        <w:t xml:space="preserve">          Выполнение ведомственной целевой программы позволит осуществить  опашку по границам населенных пунктов общей протяженностью 38 км. </w:t>
      </w:r>
    </w:p>
    <w:p w:rsidR="00174DEA" w:rsidRDefault="00174DEA" w:rsidP="00174DEA">
      <w:pPr>
        <w:pStyle w:val="a0"/>
        <w:jc w:val="center"/>
        <w:rPr>
          <w:b/>
          <w:sz w:val="24"/>
        </w:rPr>
      </w:pPr>
    </w:p>
    <w:p w:rsidR="00174DEA" w:rsidRDefault="00174DEA" w:rsidP="00174DEA">
      <w:pPr>
        <w:pStyle w:val="a0"/>
        <w:jc w:val="center"/>
        <w:rPr>
          <w:sz w:val="24"/>
        </w:rPr>
      </w:pPr>
      <w:r>
        <w:rPr>
          <w:b/>
          <w:sz w:val="24"/>
          <w:lang w:val="en-US"/>
        </w:rPr>
        <w:t>VII</w:t>
      </w:r>
      <w:r>
        <w:rPr>
          <w:b/>
          <w:sz w:val="24"/>
        </w:rPr>
        <w:t xml:space="preserve">. Оценка эффективности реализации ведомственной целевой программы                                                                    </w:t>
      </w:r>
    </w:p>
    <w:p w:rsidR="00174DEA" w:rsidRDefault="00174DEA" w:rsidP="00174DEA">
      <w:pPr>
        <w:pStyle w:val="a0"/>
        <w:jc w:val="both"/>
        <w:rPr>
          <w:sz w:val="24"/>
        </w:rPr>
      </w:pPr>
    </w:p>
    <w:p w:rsidR="00174DEA" w:rsidRDefault="00174DEA" w:rsidP="00174DEA">
      <w:pPr>
        <w:pStyle w:val="a0"/>
        <w:jc w:val="both"/>
        <w:rPr>
          <w:sz w:val="24"/>
        </w:rPr>
      </w:pPr>
      <w:r>
        <w:rPr>
          <w:sz w:val="24"/>
        </w:rPr>
        <w:t xml:space="preserve">         Выполнение ведомственной целевой программы предполагается осуществить Администрацией поселения во взаимодействии с учреждениями, расположенными на территории поселения.          </w:t>
      </w:r>
    </w:p>
    <w:p w:rsidR="00174DEA" w:rsidRDefault="00174DEA" w:rsidP="00174DEA">
      <w:pPr>
        <w:pStyle w:val="a0"/>
        <w:jc w:val="both"/>
        <w:rPr>
          <w:sz w:val="24"/>
        </w:rPr>
      </w:pPr>
      <w:r>
        <w:rPr>
          <w:sz w:val="24"/>
        </w:rPr>
        <w:t xml:space="preserve">         Эффективность реализации программы зависит от результатов, полученных в сфере пожарной безопасности.</w:t>
      </w:r>
    </w:p>
    <w:p w:rsidR="00174DEA" w:rsidRDefault="00174DEA" w:rsidP="00174DEA">
      <w:pPr>
        <w:pStyle w:val="a0"/>
        <w:jc w:val="both"/>
        <w:rPr>
          <w:sz w:val="24"/>
        </w:rPr>
      </w:pPr>
      <w:r>
        <w:rPr>
          <w:sz w:val="24"/>
        </w:rPr>
        <w:t xml:space="preserve">         Укрепление системы обеспечения пожарной безопасности, меры по предупреждению чрезвычайных ситуаций приводят к снижению числа пожаров на территории поселения, защите жизни и здоровья граждан. Это способствует снижению прямого ущерба от пожара и материальных потерь, вызванных направлением средств на восстановление объектов пострадавших от пожаров.</w:t>
      </w:r>
    </w:p>
    <w:p w:rsidR="00174DEA" w:rsidRDefault="00174DEA" w:rsidP="00174DEA">
      <w:pPr>
        <w:pStyle w:val="a0"/>
        <w:jc w:val="both"/>
        <w:rPr>
          <w:sz w:val="24"/>
        </w:rPr>
      </w:pPr>
      <w:r>
        <w:rPr>
          <w:sz w:val="24"/>
        </w:rPr>
        <w:t xml:space="preserve">         Оценка эффективности реализации ведомственной целевой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174DEA" w:rsidRDefault="00174DEA" w:rsidP="00174DEA">
      <w:pPr>
        <w:pStyle w:val="a0"/>
        <w:rPr>
          <w:sz w:val="24"/>
        </w:rPr>
      </w:pPr>
    </w:p>
    <w:p w:rsidR="00174DEA" w:rsidRDefault="009B346A" w:rsidP="009B346A">
      <w:pPr>
        <w:rPr>
          <w:sz w:val="24"/>
          <w:szCs w:val="24"/>
        </w:rPr>
      </w:pPr>
      <w:r>
        <w:rPr>
          <w:rFonts w:asciiTheme="minorHAnsi" w:eastAsiaTheme="minorHAnsi" w:hAnsiTheme="minorHAnsi"/>
          <w:sz w:val="24"/>
          <w:szCs w:val="24"/>
        </w:rPr>
        <w:t xml:space="preserve">                                                                                                                                  </w:t>
      </w:r>
      <w:r w:rsidR="00174DEA">
        <w:rPr>
          <w:sz w:val="24"/>
          <w:szCs w:val="24"/>
        </w:rPr>
        <w:t>Приложение  1</w:t>
      </w:r>
    </w:p>
    <w:p w:rsidR="00174DEA" w:rsidRPr="008B4034" w:rsidRDefault="00174DEA" w:rsidP="008B4034">
      <w:pPr>
        <w:jc w:val="right"/>
        <w:rPr>
          <w:sz w:val="24"/>
          <w:szCs w:val="24"/>
        </w:rPr>
      </w:pPr>
      <w:r>
        <w:rPr>
          <w:sz w:val="24"/>
          <w:szCs w:val="24"/>
        </w:rPr>
        <w:t xml:space="preserve">                                                                                                  к ведомственной целевой программе </w:t>
      </w:r>
    </w:p>
    <w:p w:rsidR="00174DEA" w:rsidRDefault="00174DEA" w:rsidP="00174DEA">
      <w:pPr>
        <w:pStyle w:val="a0"/>
        <w:rPr>
          <w:sz w:val="24"/>
        </w:rPr>
      </w:pPr>
    </w:p>
    <w:p w:rsidR="009B346A" w:rsidRDefault="00174DEA" w:rsidP="009B346A">
      <w:pPr>
        <w:jc w:val="center"/>
        <w:rPr>
          <w:sz w:val="24"/>
          <w:szCs w:val="24"/>
        </w:rPr>
      </w:pPr>
      <w:r>
        <w:rPr>
          <w:sz w:val="24"/>
          <w:szCs w:val="24"/>
        </w:rPr>
        <w:t>Ресурсное обеспечение реализации ведомственной целевой программы «Обеспечение безопасности  населения на территории  Левчуновско</w:t>
      </w:r>
      <w:r w:rsidR="0079306D">
        <w:rPr>
          <w:sz w:val="24"/>
          <w:szCs w:val="24"/>
        </w:rPr>
        <w:t>го  сельского поселения  на 2019 год</w:t>
      </w:r>
      <w:r>
        <w:rPr>
          <w:sz w:val="24"/>
          <w:szCs w:val="24"/>
        </w:rPr>
        <w:t xml:space="preserve">»  за счет средств </w:t>
      </w:r>
      <w:r w:rsidR="009B346A">
        <w:rPr>
          <w:sz w:val="24"/>
          <w:szCs w:val="24"/>
        </w:rPr>
        <w:t xml:space="preserve">бюджета  поселения  </w:t>
      </w:r>
    </w:p>
    <w:p w:rsidR="00174DEA" w:rsidRDefault="009B346A" w:rsidP="009B346A">
      <w:pPr>
        <w:jc w:val="center"/>
        <w:rPr>
          <w:sz w:val="24"/>
          <w:szCs w:val="24"/>
        </w:rPr>
      </w:pPr>
      <w:r>
        <w:rPr>
          <w:sz w:val="24"/>
          <w:szCs w:val="24"/>
        </w:rPr>
        <w:t xml:space="preserve">                                                                           </w:t>
      </w:r>
      <w:r w:rsidR="00174DEA">
        <w:rPr>
          <w:sz w:val="24"/>
          <w:szCs w:val="24"/>
        </w:rPr>
        <w:t xml:space="preserve">(тыс. руб.)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979"/>
      </w:tblGrid>
      <w:tr w:rsidR="00174DEA" w:rsidTr="00174DEA">
        <w:tc>
          <w:tcPr>
            <w:tcW w:w="2391" w:type="dxa"/>
            <w:vMerge w:val="restart"/>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Ответственный исполнитель, соисполнители</w:t>
            </w:r>
          </w:p>
        </w:tc>
        <w:tc>
          <w:tcPr>
            <w:tcW w:w="5372" w:type="dxa"/>
            <w:gridSpan w:val="2"/>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Расходы (тыс. руб.), годы</w:t>
            </w:r>
          </w:p>
        </w:tc>
      </w:tr>
      <w:tr w:rsidR="00174DEA" w:rsidTr="00174D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4DEA" w:rsidRDefault="00174DEA">
            <w:pPr>
              <w:rPr>
                <w:sz w:val="24"/>
                <w:szCs w:val="24"/>
              </w:rPr>
            </w:pPr>
          </w:p>
        </w:tc>
        <w:tc>
          <w:tcPr>
            <w:tcW w:w="2393" w:type="dxa"/>
            <w:tcBorders>
              <w:top w:val="single" w:sz="4" w:space="0" w:color="000000"/>
              <w:left w:val="single" w:sz="4" w:space="0" w:color="000000"/>
              <w:bottom w:val="single" w:sz="4" w:space="0" w:color="000000"/>
              <w:right w:val="nil"/>
            </w:tcBorders>
            <w:hideMark/>
          </w:tcPr>
          <w:p w:rsidR="00174DEA" w:rsidRDefault="0079306D">
            <w:pPr>
              <w:spacing w:line="276" w:lineRule="auto"/>
              <w:jc w:val="center"/>
              <w:rPr>
                <w:sz w:val="24"/>
                <w:szCs w:val="24"/>
              </w:rPr>
            </w:pPr>
            <w:r>
              <w:rPr>
                <w:sz w:val="24"/>
                <w:szCs w:val="24"/>
              </w:rPr>
              <w:t>2019</w:t>
            </w:r>
            <w:r w:rsidR="00174DEA">
              <w:rPr>
                <w:sz w:val="24"/>
                <w:szCs w:val="24"/>
              </w:rPr>
              <w:t xml:space="preserve"> год</w:t>
            </w:r>
          </w:p>
        </w:tc>
        <w:tc>
          <w:tcPr>
            <w:tcW w:w="2979" w:type="dxa"/>
            <w:tcBorders>
              <w:top w:val="single" w:sz="4" w:space="0" w:color="000000"/>
              <w:left w:val="nil"/>
              <w:bottom w:val="single" w:sz="4" w:space="0" w:color="auto"/>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r w:rsidR="00174DEA" w:rsidTr="00174DEA">
        <w:tc>
          <w:tcPr>
            <w:tcW w:w="2391" w:type="dxa"/>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1</w:t>
            </w:r>
          </w:p>
        </w:tc>
        <w:tc>
          <w:tcPr>
            <w:tcW w:w="2393" w:type="dxa"/>
            <w:tcBorders>
              <w:top w:val="single" w:sz="4" w:space="0" w:color="000000"/>
              <w:left w:val="single" w:sz="4" w:space="0" w:color="000000"/>
              <w:bottom w:val="single" w:sz="4" w:space="0" w:color="000000"/>
              <w:right w:val="nil"/>
            </w:tcBorders>
            <w:hideMark/>
          </w:tcPr>
          <w:p w:rsidR="00174DEA" w:rsidRDefault="00174DEA">
            <w:pPr>
              <w:spacing w:line="276" w:lineRule="auto"/>
              <w:jc w:val="center"/>
              <w:rPr>
                <w:sz w:val="24"/>
                <w:szCs w:val="24"/>
              </w:rPr>
            </w:pPr>
            <w:r>
              <w:rPr>
                <w:sz w:val="24"/>
                <w:szCs w:val="24"/>
              </w:rPr>
              <w:t>2</w:t>
            </w:r>
          </w:p>
        </w:tc>
        <w:tc>
          <w:tcPr>
            <w:tcW w:w="2979" w:type="dxa"/>
            <w:tcBorders>
              <w:top w:val="single" w:sz="4" w:space="0" w:color="auto"/>
              <w:left w:val="nil"/>
              <w:bottom w:val="single" w:sz="4" w:space="0" w:color="auto"/>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r w:rsidR="00174DEA" w:rsidTr="00174DEA">
        <w:tc>
          <w:tcPr>
            <w:tcW w:w="2391" w:type="dxa"/>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Бюджет поселения</w:t>
            </w:r>
          </w:p>
        </w:tc>
        <w:tc>
          <w:tcPr>
            <w:tcW w:w="2393" w:type="dxa"/>
            <w:tcBorders>
              <w:top w:val="single" w:sz="4" w:space="0" w:color="000000"/>
              <w:left w:val="single" w:sz="4" w:space="0" w:color="000000"/>
              <w:bottom w:val="single" w:sz="4" w:space="0" w:color="000000"/>
              <w:right w:val="nil"/>
            </w:tcBorders>
            <w:hideMark/>
          </w:tcPr>
          <w:p w:rsidR="00174DEA" w:rsidRDefault="00290B65">
            <w:pPr>
              <w:spacing w:line="276" w:lineRule="auto"/>
              <w:jc w:val="center"/>
              <w:rPr>
                <w:sz w:val="24"/>
                <w:szCs w:val="24"/>
              </w:rPr>
            </w:pPr>
            <w:r>
              <w:rPr>
                <w:sz w:val="24"/>
                <w:szCs w:val="24"/>
              </w:rPr>
              <w:t>7</w:t>
            </w:r>
            <w:r w:rsidR="005D4BCD">
              <w:rPr>
                <w:sz w:val="24"/>
                <w:szCs w:val="24"/>
              </w:rPr>
              <w:t>5</w:t>
            </w:r>
            <w:r w:rsidR="00174DEA">
              <w:rPr>
                <w:sz w:val="24"/>
                <w:szCs w:val="24"/>
              </w:rPr>
              <w:t>,0</w:t>
            </w:r>
          </w:p>
        </w:tc>
        <w:tc>
          <w:tcPr>
            <w:tcW w:w="2979" w:type="dxa"/>
            <w:tcBorders>
              <w:top w:val="single" w:sz="4" w:space="0" w:color="auto"/>
              <w:left w:val="nil"/>
              <w:bottom w:val="single" w:sz="4" w:space="0" w:color="000000"/>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bl>
    <w:p w:rsidR="00174DEA" w:rsidRDefault="00174DEA" w:rsidP="00174DEA">
      <w:pPr>
        <w:jc w:val="center"/>
        <w:rPr>
          <w:sz w:val="24"/>
          <w:szCs w:val="24"/>
        </w:rPr>
      </w:pPr>
    </w:p>
    <w:p w:rsidR="00174DEA" w:rsidRDefault="009B346A" w:rsidP="009B346A">
      <w:pPr>
        <w:spacing w:after="120"/>
        <w:rPr>
          <w:sz w:val="24"/>
          <w:szCs w:val="24"/>
        </w:rPr>
      </w:pPr>
      <w:r>
        <w:rPr>
          <w:sz w:val="24"/>
          <w:szCs w:val="24"/>
        </w:rPr>
        <w:t xml:space="preserve">               </w:t>
      </w:r>
      <w:r w:rsidR="00174DEA">
        <w:rPr>
          <w:sz w:val="24"/>
          <w:szCs w:val="24"/>
        </w:rPr>
        <w:t>Сведения о показателях (индикаторах) ведомственной целевой программы</w:t>
      </w:r>
    </w:p>
    <w:p w:rsidR="00174DEA" w:rsidRDefault="00174DEA" w:rsidP="00174DEA">
      <w:pPr>
        <w:spacing w:after="120"/>
        <w:rPr>
          <w:sz w:val="24"/>
          <w:szCs w:val="24"/>
        </w:rPr>
      </w:pPr>
      <w:r>
        <w:rPr>
          <w:sz w:val="24"/>
          <w:szCs w:val="24"/>
        </w:rPr>
        <w:t xml:space="preserve"> «Обеспечени</w:t>
      </w:r>
      <w:r w:rsidR="009B346A">
        <w:rPr>
          <w:sz w:val="24"/>
          <w:szCs w:val="24"/>
        </w:rPr>
        <w:t xml:space="preserve">е безопасности </w:t>
      </w:r>
      <w:r>
        <w:rPr>
          <w:sz w:val="24"/>
          <w:szCs w:val="24"/>
        </w:rPr>
        <w:t xml:space="preserve"> населения на территории  Левчуновского  сельского  поселения»</w:t>
      </w: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9"/>
        <w:gridCol w:w="2128"/>
        <w:gridCol w:w="1559"/>
        <w:gridCol w:w="1559"/>
        <w:gridCol w:w="1559"/>
      </w:tblGrid>
      <w:tr w:rsidR="005D4BCD" w:rsidTr="005D4BCD">
        <w:trPr>
          <w:trHeight w:val="828"/>
        </w:trPr>
        <w:tc>
          <w:tcPr>
            <w:tcW w:w="675"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lastRenderedPageBreak/>
              <w:t>№ п/п</w:t>
            </w:r>
          </w:p>
        </w:tc>
        <w:tc>
          <w:tcPr>
            <w:tcW w:w="226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Задачи, направленные на достижение цели</w:t>
            </w: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Наименование индикатора (показателя)</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Ед. измерения</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79306D">
            <w:pPr>
              <w:spacing w:line="276" w:lineRule="auto"/>
              <w:rPr>
                <w:sz w:val="22"/>
              </w:rPr>
            </w:pPr>
            <w:r>
              <w:rPr>
                <w:sz w:val="22"/>
              </w:rPr>
              <w:t>2019</w:t>
            </w:r>
            <w:r w:rsidR="005D4BCD" w:rsidRPr="009B346A">
              <w:rPr>
                <w:sz w:val="22"/>
              </w:rPr>
              <w:t xml:space="preserve"> год</w:t>
            </w:r>
          </w:p>
          <w:p w:rsidR="005D4BCD" w:rsidRPr="009B346A" w:rsidRDefault="005D4BCD" w:rsidP="005D4BCD">
            <w:pPr>
              <w:pStyle w:val="a0"/>
              <w:rPr>
                <w:sz w:val="22"/>
                <w:szCs w:val="22"/>
              </w:rPr>
            </w:pPr>
            <w:r w:rsidRPr="009B346A">
              <w:rPr>
                <w:sz w:val="22"/>
                <w:szCs w:val="22"/>
              </w:rPr>
              <w:t>количество</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79306D">
            <w:pPr>
              <w:spacing w:line="276" w:lineRule="auto"/>
              <w:rPr>
                <w:sz w:val="22"/>
              </w:rPr>
            </w:pPr>
            <w:r>
              <w:rPr>
                <w:sz w:val="22"/>
              </w:rPr>
              <w:t>2019</w:t>
            </w:r>
          </w:p>
          <w:p w:rsidR="005D4BCD" w:rsidRPr="009B346A" w:rsidRDefault="005D4BCD">
            <w:pPr>
              <w:spacing w:line="276" w:lineRule="auto"/>
              <w:rPr>
                <w:sz w:val="22"/>
              </w:rPr>
            </w:pPr>
            <w:r w:rsidRPr="009B346A">
              <w:rPr>
                <w:sz w:val="22"/>
              </w:rPr>
              <w:t>сумма средств, направляемых на выполнение</w:t>
            </w:r>
          </w:p>
        </w:tc>
      </w:tr>
      <w:tr w:rsidR="005D4BCD" w:rsidTr="005D4BCD">
        <w:trPr>
          <w:trHeight w:val="2688"/>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Обеспечение первичных мер пожарной безопасности на территории поселения</w:t>
            </w:r>
          </w:p>
        </w:tc>
        <w:tc>
          <w:tcPr>
            <w:tcW w:w="2128" w:type="dxa"/>
            <w:tcBorders>
              <w:top w:val="single" w:sz="4" w:space="0" w:color="000000"/>
              <w:left w:val="single" w:sz="4" w:space="0" w:color="000000"/>
              <w:bottom w:val="single" w:sz="4" w:space="0" w:color="000000"/>
              <w:right w:val="single" w:sz="4" w:space="0" w:color="000000"/>
            </w:tcBorders>
          </w:tcPr>
          <w:p w:rsidR="005D4BCD" w:rsidRPr="009B346A" w:rsidRDefault="005D4BCD">
            <w:pPr>
              <w:pStyle w:val="a0"/>
              <w:spacing w:line="276" w:lineRule="auto"/>
              <w:jc w:val="both"/>
              <w:rPr>
                <w:rFonts w:ascii="Times New Roman" w:eastAsia="Calibri" w:hAnsi="Times New Roman"/>
                <w:sz w:val="22"/>
                <w:szCs w:val="22"/>
              </w:rPr>
            </w:pPr>
            <w:r w:rsidRPr="009B346A">
              <w:rPr>
                <w:sz w:val="22"/>
                <w:szCs w:val="22"/>
              </w:rPr>
              <w:t>- выполнение работ по очистке пожарных водоемов</w:t>
            </w:r>
          </w:p>
          <w:p w:rsidR="005D4BCD" w:rsidRPr="009B346A" w:rsidRDefault="005D4BCD">
            <w:pPr>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r w:rsidRPr="009B346A">
              <w:rPr>
                <w:sz w:val="22"/>
              </w:rPr>
              <w:t>шт</w:t>
            </w:r>
          </w:p>
          <w:p w:rsidR="005D4BCD" w:rsidRPr="009B346A" w:rsidRDefault="005D4BCD">
            <w:pPr>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rsidP="005D4BCD">
            <w:pPr>
              <w:spacing w:line="276" w:lineRule="auto"/>
              <w:rPr>
                <w:sz w:val="22"/>
              </w:rPr>
            </w:pPr>
            <w:r w:rsidRPr="009B346A">
              <w:rPr>
                <w:sz w:val="22"/>
              </w:rPr>
              <w:t>2</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301BC" w:rsidP="005D4BCD">
            <w:pPr>
              <w:spacing w:line="276" w:lineRule="auto"/>
              <w:rPr>
                <w:sz w:val="22"/>
              </w:rPr>
            </w:pPr>
            <w:r w:rsidRPr="009B346A">
              <w:rPr>
                <w:sz w:val="22"/>
              </w:rPr>
              <w:t>0</w:t>
            </w:r>
            <w:r w:rsidR="005D4BCD" w:rsidRPr="009B346A">
              <w:rPr>
                <w:sz w:val="22"/>
              </w:rPr>
              <w:t>,0 тыс.руб.</w:t>
            </w:r>
          </w:p>
        </w:tc>
      </w:tr>
      <w:tr w:rsidR="005D4BCD" w:rsidTr="005D4BC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rPr>
                <w:sz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rPr>
                <w:sz w:val="22"/>
              </w:rPr>
            </w:pP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содержание подъездов к пожарным водоемам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км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2</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301BC">
            <w:pPr>
              <w:spacing w:line="276" w:lineRule="auto"/>
              <w:rPr>
                <w:sz w:val="22"/>
              </w:rPr>
            </w:pPr>
            <w:r w:rsidRPr="009B346A">
              <w:rPr>
                <w:sz w:val="22"/>
              </w:rPr>
              <w:t>0</w:t>
            </w:r>
            <w:r w:rsidR="005D4BCD" w:rsidRPr="009B346A">
              <w:rPr>
                <w:sz w:val="22"/>
              </w:rPr>
              <w:t>,0 тыс.руб.</w:t>
            </w:r>
          </w:p>
        </w:tc>
      </w:tr>
      <w:tr w:rsidR="005D4BCD" w:rsidTr="005D4BCD">
        <w:tc>
          <w:tcPr>
            <w:tcW w:w="675" w:type="dxa"/>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spacing w:line="276" w:lineRule="auto"/>
              <w:rPr>
                <w:sz w:val="22"/>
              </w:rPr>
            </w:pPr>
            <w:r w:rsidRPr="009B346A">
              <w:rPr>
                <w:sz w:val="22"/>
              </w:rPr>
              <w:t>2</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spacing w:line="276" w:lineRule="auto"/>
              <w:rPr>
                <w:sz w:val="22"/>
              </w:rPr>
            </w:pPr>
            <w:r w:rsidRPr="009B346A">
              <w:rPr>
                <w:sz w:val="22"/>
              </w:rPr>
              <w:t>Обеспечение защиты населения от опасностей, возникающих при чрезвычайных ситуациях природного и техногенного характера</w:t>
            </w: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опашка населенных пунктов.</w:t>
            </w:r>
            <w:r w:rsidR="00290B65">
              <w:rPr>
                <w:sz w:val="22"/>
              </w:rPr>
              <w:t>с.Левчуновка , п.Пионер</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км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38</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290B65">
            <w:pPr>
              <w:spacing w:line="276" w:lineRule="auto"/>
              <w:rPr>
                <w:sz w:val="22"/>
              </w:rPr>
            </w:pPr>
            <w:r>
              <w:rPr>
                <w:sz w:val="22"/>
              </w:rPr>
              <w:t>7</w:t>
            </w:r>
            <w:r w:rsidR="005301BC" w:rsidRPr="009B346A">
              <w:rPr>
                <w:sz w:val="22"/>
              </w:rPr>
              <w:t>5,0</w:t>
            </w:r>
            <w:r w:rsidR="005D4BCD" w:rsidRPr="009B346A">
              <w:rPr>
                <w:sz w:val="22"/>
              </w:rPr>
              <w:t>тыс.руб.</w:t>
            </w:r>
          </w:p>
        </w:tc>
      </w:tr>
    </w:tbl>
    <w:p w:rsidR="00174DEA" w:rsidRDefault="00174DEA" w:rsidP="00174DEA">
      <w:pPr>
        <w:rPr>
          <w:sz w:val="24"/>
          <w:szCs w:val="24"/>
        </w:rPr>
        <w:sectPr w:rsidR="00174DEA">
          <w:pgSz w:w="11906" w:h="16838"/>
          <w:pgMar w:top="567" w:right="851" w:bottom="567" w:left="1701" w:header="709" w:footer="709" w:gutter="0"/>
          <w:cols w:space="720"/>
        </w:sectPr>
      </w:pPr>
    </w:p>
    <w:p w:rsidR="00290B65" w:rsidRPr="00290B65" w:rsidRDefault="00290B65" w:rsidP="00290B65">
      <w:pPr>
        <w:pStyle w:val="a0"/>
      </w:pPr>
    </w:p>
    <w:sectPr w:rsidR="00290B65" w:rsidRPr="00290B65" w:rsidSect="009420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B6" w:rsidRDefault="006337B6" w:rsidP="009B346A">
      <w:r>
        <w:separator/>
      </w:r>
    </w:p>
  </w:endnote>
  <w:endnote w:type="continuationSeparator" w:id="0">
    <w:p w:rsidR="006337B6" w:rsidRDefault="006337B6" w:rsidP="009B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B6" w:rsidRDefault="006337B6" w:rsidP="009B346A">
      <w:r>
        <w:separator/>
      </w:r>
    </w:p>
  </w:footnote>
  <w:footnote w:type="continuationSeparator" w:id="0">
    <w:p w:rsidR="006337B6" w:rsidRDefault="006337B6" w:rsidP="009B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4DEA"/>
    <w:rsid w:val="000002C1"/>
    <w:rsid w:val="00174DEA"/>
    <w:rsid w:val="0022392B"/>
    <w:rsid w:val="00256DFE"/>
    <w:rsid w:val="00290B65"/>
    <w:rsid w:val="0034167E"/>
    <w:rsid w:val="003B658A"/>
    <w:rsid w:val="003F476A"/>
    <w:rsid w:val="00500191"/>
    <w:rsid w:val="00514164"/>
    <w:rsid w:val="005301BC"/>
    <w:rsid w:val="00534056"/>
    <w:rsid w:val="0054567B"/>
    <w:rsid w:val="005D4BCD"/>
    <w:rsid w:val="006337B6"/>
    <w:rsid w:val="006538B6"/>
    <w:rsid w:val="006C3758"/>
    <w:rsid w:val="006D6DA9"/>
    <w:rsid w:val="00713A94"/>
    <w:rsid w:val="0079306D"/>
    <w:rsid w:val="007B6032"/>
    <w:rsid w:val="00892521"/>
    <w:rsid w:val="008B241C"/>
    <w:rsid w:val="008B4034"/>
    <w:rsid w:val="008C46D3"/>
    <w:rsid w:val="00942094"/>
    <w:rsid w:val="009736F7"/>
    <w:rsid w:val="00983B64"/>
    <w:rsid w:val="009B346A"/>
    <w:rsid w:val="00A66406"/>
    <w:rsid w:val="00A96A31"/>
    <w:rsid w:val="00AB5AE4"/>
    <w:rsid w:val="00AE4411"/>
    <w:rsid w:val="00B06D79"/>
    <w:rsid w:val="00BA394B"/>
    <w:rsid w:val="00BE5062"/>
    <w:rsid w:val="00CC7002"/>
    <w:rsid w:val="00CF7BCF"/>
    <w:rsid w:val="00D620CC"/>
    <w:rsid w:val="00DC7379"/>
    <w:rsid w:val="00E4668D"/>
    <w:rsid w:val="00E56030"/>
    <w:rsid w:val="00E97746"/>
    <w:rsid w:val="00EA491A"/>
    <w:rsid w:val="00F461A4"/>
    <w:rsid w:val="00FD2957"/>
    <w:rsid w:val="00F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AAC73-691F-413C-A2C9-BD575033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8"/>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4DEA"/>
    <w:pPr>
      <w:spacing w:after="0" w:line="240" w:lineRule="auto"/>
    </w:pPr>
    <w:rPr>
      <w:rFonts w:ascii="Times New Roman" w:eastAsia="Calibri" w:hAnsi="Times New Roman"/>
      <w:szCs w:val="22"/>
    </w:rPr>
  </w:style>
  <w:style w:type="paragraph" w:styleId="1">
    <w:name w:val="heading 1"/>
    <w:basedOn w:val="a"/>
    <w:next w:val="a"/>
    <w:link w:val="10"/>
    <w:uiPriority w:val="9"/>
    <w:qFormat/>
    <w:rsid w:val="006538B6"/>
    <w:pPr>
      <w:keepNext/>
      <w:keepLines/>
      <w:spacing w:before="480" w:line="276" w:lineRule="auto"/>
      <w:outlineLvl w:val="0"/>
    </w:pPr>
    <w:rPr>
      <w:rFonts w:asciiTheme="majorHAnsi" w:eastAsiaTheme="majorEastAsia" w:hAnsiTheme="majorHAnsi" w:cstheme="majorBidi"/>
      <w:b/>
      <w:bCs/>
      <w:color w:val="5EA226" w:themeColor="accent1" w:themeShade="BF"/>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538B6"/>
    <w:pPr>
      <w:widowControl w:val="0"/>
      <w:autoSpaceDE w:val="0"/>
      <w:autoSpaceDN w:val="0"/>
      <w:adjustRightInd w:val="0"/>
      <w:ind w:left="720"/>
      <w:contextualSpacing/>
    </w:pPr>
    <w:rPr>
      <w:rFonts w:ascii="Arial" w:eastAsia="Times New Roman" w:hAnsi="Arial" w:cs="Arial"/>
      <w:sz w:val="18"/>
      <w:szCs w:val="18"/>
      <w:lang w:eastAsia="ru-RU"/>
    </w:rPr>
  </w:style>
  <w:style w:type="character" w:customStyle="1" w:styleId="10">
    <w:name w:val="Заголовок 1 Знак"/>
    <w:basedOn w:val="a1"/>
    <w:link w:val="1"/>
    <w:uiPriority w:val="9"/>
    <w:rsid w:val="006538B6"/>
    <w:rPr>
      <w:rFonts w:asciiTheme="majorHAnsi" w:eastAsiaTheme="majorEastAsia" w:hAnsiTheme="majorHAnsi" w:cstheme="majorBidi"/>
      <w:b/>
      <w:bCs/>
      <w:color w:val="5EA226" w:themeColor="accent1" w:themeShade="BF"/>
      <w:szCs w:val="28"/>
    </w:rPr>
  </w:style>
  <w:style w:type="paragraph" w:styleId="a0">
    <w:name w:val="No Spacing"/>
    <w:uiPriority w:val="1"/>
    <w:qFormat/>
    <w:rsid w:val="006538B6"/>
    <w:pPr>
      <w:spacing w:after="0" w:line="240" w:lineRule="auto"/>
    </w:pPr>
  </w:style>
  <w:style w:type="character" w:customStyle="1" w:styleId="spfo1">
    <w:name w:val="spfo1"/>
    <w:basedOn w:val="a1"/>
    <w:rsid w:val="00174DEA"/>
  </w:style>
  <w:style w:type="paragraph" w:styleId="a5">
    <w:name w:val="header"/>
    <w:basedOn w:val="a"/>
    <w:link w:val="a6"/>
    <w:uiPriority w:val="99"/>
    <w:semiHidden/>
    <w:unhideWhenUsed/>
    <w:rsid w:val="009B346A"/>
    <w:pPr>
      <w:tabs>
        <w:tab w:val="center" w:pos="4677"/>
        <w:tab w:val="right" w:pos="9355"/>
      </w:tabs>
    </w:pPr>
  </w:style>
  <w:style w:type="character" w:customStyle="1" w:styleId="a6">
    <w:name w:val="Верхний колонтитул Знак"/>
    <w:basedOn w:val="a1"/>
    <w:link w:val="a5"/>
    <w:uiPriority w:val="99"/>
    <w:semiHidden/>
    <w:rsid w:val="009B346A"/>
    <w:rPr>
      <w:rFonts w:ascii="Times New Roman" w:eastAsia="Calibri" w:hAnsi="Times New Roman"/>
      <w:szCs w:val="22"/>
    </w:rPr>
  </w:style>
  <w:style w:type="paragraph" w:styleId="a7">
    <w:name w:val="footer"/>
    <w:basedOn w:val="a"/>
    <w:link w:val="a8"/>
    <w:uiPriority w:val="99"/>
    <w:semiHidden/>
    <w:unhideWhenUsed/>
    <w:rsid w:val="009B346A"/>
    <w:pPr>
      <w:tabs>
        <w:tab w:val="center" w:pos="4677"/>
        <w:tab w:val="right" w:pos="9355"/>
      </w:tabs>
    </w:pPr>
  </w:style>
  <w:style w:type="character" w:customStyle="1" w:styleId="a8">
    <w:name w:val="Нижний колонтитул Знак"/>
    <w:basedOn w:val="a1"/>
    <w:link w:val="a7"/>
    <w:uiPriority w:val="99"/>
    <w:semiHidden/>
    <w:rsid w:val="009B346A"/>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16725">
      <w:bodyDiv w:val="1"/>
      <w:marLeft w:val="0"/>
      <w:marRight w:val="0"/>
      <w:marTop w:val="0"/>
      <w:marBottom w:val="0"/>
      <w:divBdr>
        <w:top w:val="none" w:sz="0" w:space="0" w:color="auto"/>
        <w:left w:val="none" w:sz="0" w:space="0" w:color="auto"/>
        <w:bottom w:val="none" w:sz="0" w:space="0" w:color="auto"/>
        <w:right w:val="none" w:sz="0" w:space="0" w:color="auto"/>
      </w:divBdr>
    </w:div>
    <w:div w:id="8892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54522-6EDF-4A62-97F6-7A2E6476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Левчуновского сельского поселения</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Левчуновка</cp:lastModifiedBy>
  <cp:revision>26</cp:revision>
  <cp:lastPrinted>2018-11-21T07:28:00Z</cp:lastPrinted>
  <dcterms:created xsi:type="dcterms:W3CDTF">2015-11-27T11:34:00Z</dcterms:created>
  <dcterms:modified xsi:type="dcterms:W3CDTF">2019-03-04T10:47:00Z</dcterms:modified>
</cp:coreProperties>
</file>