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97" w:rsidRPr="00E4252C" w:rsidRDefault="00B72E97" w:rsidP="00B72E97">
      <w:pPr>
        <w:keepNext/>
        <w:jc w:val="center"/>
        <w:outlineLvl w:val="3"/>
        <w:rPr>
          <w:b/>
          <w:sz w:val="48"/>
          <w:szCs w:val="48"/>
        </w:rPr>
      </w:pPr>
      <w:r w:rsidRPr="00E4252C">
        <w:rPr>
          <w:b/>
          <w:sz w:val="48"/>
          <w:szCs w:val="48"/>
        </w:rPr>
        <w:t>ПОСТАНОВЛЕНИЕ</w:t>
      </w:r>
    </w:p>
    <w:p w:rsidR="00B72E97" w:rsidRPr="00E4252C" w:rsidRDefault="00B72E97" w:rsidP="00B72E97">
      <w:pPr>
        <w:keepNext/>
        <w:jc w:val="center"/>
        <w:outlineLvl w:val="2"/>
        <w:rPr>
          <w:b/>
        </w:rPr>
      </w:pPr>
      <w:r w:rsidRPr="00E4252C">
        <w:rPr>
          <w:b/>
        </w:rPr>
        <w:t>АДМИНИСТРАЦИИ ЛЕВЧУНОВСКОГО СЕЛЬСКОГО ПОСЕЛЕНИЯ НИКОЛАЕВСКОГО МУНИЦИПАЛЬНОГО РАЙОНА</w:t>
      </w:r>
    </w:p>
    <w:p w:rsidR="00B72E97" w:rsidRPr="00E4252C" w:rsidRDefault="00B72E97" w:rsidP="00B72E97">
      <w:pPr>
        <w:keepNext/>
        <w:jc w:val="center"/>
        <w:outlineLvl w:val="2"/>
        <w:rPr>
          <w:b/>
          <w:sz w:val="32"/>
          <w:szCs w:val="32"/>
        </w:rPr>
      </w:pPr>
      <w:r w:rsidRPr="00E4252C">
        <w:rPr>
          <w:b/>
          <w:sz w:val="32"/>
          <w:szCs w:val="32"/>
        </w:rPr>
        <w:t>Волгоградской области</w:t>
      </w:r>
    </w:p>
    <w:p w:rsidR="00B72E97" w:rsidRPr="00E4252C" w:rsidRDefault="00B72E97" w:rsidP="00B72E97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FE4F59" w:rsidRPr="00165399" w:rsidRDefault="003F0E8B" w:rsidP="003F0E8B">
      <w:r w:rsidRPr="00165399">
        <w:t xml:space="preserve">                                                                                                       </w:t>
      </w:r>
      <w:r w:rsidR="00AD2D34" w:rsidRPr="00165399">
        <w:t xml:space="preserve">                     </w:t>
      </w:r>
    </w:p>
    <w:p w:rsidR="003F0E8B" w:rsidRPr="00165399" w:rsidRDefault="00B72E97" w:rsidP="00B72E97">
      <w:proofErr w:type="gramStart"/>
      <w:r>
        <w:t>от</w:t>
      </w:r>
      <w:proofErr w:type="gramEnd"/>
      <w:r>
        <w:t xml:space="preserve"> 08.08.</w:t>
      </w:r>
      <w:r w:rsidRPr="00165399">
        <w:t>2022 г</w:t>
      </w:r>
      <w:r>
        <w:t>.</w:t>
      </w:r>
      <w:r w:rsidR="00266470" w:rsidRPr="00165399">
        <w:t xml:space="preserve">                                                                   </w:t>
      </w:r>
      <w:r>
        <w:t xml:space="preserve">                                                    </w:t>
      </w:r>
      <w:r w:rsidR="00266470" w:rsidRPr="00165399">
        <w:t xml:space="preserve">    № 89                                             </w:t>
      </w:r>
    </w:p>
    <w:p w:rsidR="00FE4F59" w:rsidRPr="00165399" w:rsidRDefault="00FE4F59" w:rsidP="003F0E8B"/>
    <w:p w:rsidR="007B4651" w:rsidRPr="00165399" w:rsidRDefault="00095932" w:rsidP="007B4651">
      <w:pPr>
        <w:pStyle w:val="a7"/>
        <w:jc w:val="both"/>
        <w:rPr>
          <w:sz w:val="24"/>
          <w:szCs w:val="24"/>
        </w:rPr>
      </w:pPr>
      <w:bookmarkStart w:id="0" w:name="_GoBack"/>
      <w:bookmarkEnd w:id="0"/>
      <w:r w:rsidRPr="00165399">
        <w:rPr>
          <w:sz w:val="24"/>
          <w:szCs w:val="24"/>
        </w:rPr>
        <w:t>О создании комиссии для о</w:t>
      </w:r>
      <w:r w:rsidR="00165399">
        <w:rPr>
          <w:sz w:val="24"/>
          <w:szCs w:val="24"/>
        </w:rPr>
        <w:t xml:space="preserve">б обследования, </w:t>
      </w:r>
      <w:r w:rsidRPr="00165399">
        <w:rPr>
          <w:sz w:val="24"/>
          <w:szCs w:val="24"/>
        </w:rPr>
        <w:t>категорирования</w:t>
      </w:r>
      <w:r w:rsidR="007B4651" w:rsidRPr="00165399">
        <w:rPr>
          <w:sz w:val="24"/>
          <w:szCs w:val="24"/>
        </w:rPr>
        <w:t xml:space="preserve"> и </w:t>
      </w:r>
    </w:p>
    <w:p w:rsidR="007B4651" w:rsidRPr="00165399" w:rsidRDefault="00095932" w:rsidP="007B4651">
      <w:pPr>
        <w:pStyle w:val="a7"/>
        <w:jc w:val="both"/>
        <w:rPr>
          <w:sz w:val="24"/>
          <w:szCs w:val="24"/>
        </w:rPr>
      </w:pPr>
      <w:r w:rsidRPr="00165399">
        <w:rPr>
          <w:sz w:val="24"/>
          <w:szCs w:val="24"/>
        </w:rPr>
        <w:t>разработки</w:t>
      </w:r>
      <w:r w:rsidR="007B4651" w:rsidRPr="00165399">
        <w:rPr>
          <w:sz w:val="24"/>
          <w:szCs w:val="24"/>
        </w:rPr>
        <w:t xml:space="preserve"> паспорта безопасности</w:t>
      </w:r>
      <w:r w:rsidRPr="00165399">
        <w:rPr>
          <w:sz w:val="24"/>
          <w:szCs w:val="24"/>
        </w:rPr>
        <w:t xml:space="preserve"> МКУ «Культура</w:t>
      </w:r>
      <w:r w:rsidR="007B4651" w:rsidRPr="00165399">
        <w:rPr>
          <w:sz w:val="24"/>
          <w:szCs w:val="24"/>
        </w:rPr>
        <w:t xml:space="preserve">» </w:t>
      </w:r>
      <w:r w:rsidRPr="00165399">
        <w:rPr>
          <w:sz w:val="24"/>
          <w:szCs w:val="24"/>
        </w:rPr>
        <w:t>Левчуновского сельского поселения.</w:t>
      </w:r>
    </w:p>
    <w:p w:rsidR="007B4651" w:rsidRPr="00165399" w:rsidRDefault="007B4651" w:rsidP="007B4651">
      <w:pPr>
        <w:pStyle w:val="a7"/>
        <w:jc w:val="both"/>
        <w:rPr>
          <w:sz w:val="24"/>
          <w:szCs w:val="24"/>
        </w:rPr>
      </w:pPr>
      <w:r w:rsidRPr="00165399">
        <w:rPr>
          <w:sz w:val="24"/>
          <w:szCs w:val="24"/>
        </w:rPr>
        <w:t xml:space="preserve"> </w:t>
      </w:r>
    </w:p>
    <w:p w:rsidR="007B4651" w:rsidRPr="00165399" w:rsidRDefault="007B4651" w:rsidP="007B4651">
      <w:pPr>
        <w:pStyle w:val="a7"/>
        <w:jc w:val="both"/>
        <w:rPr>
          <w:sz w:val="24"/>
          <w:szCs w:val="24"/>
        </w:rPr>
      </w:pPr>
      <w:r w:rsidRPr="00165399">
        <w:rPr>
          <w:sz w:val="24"/>
          <w:szCs w:val="24"/>
        </w:rPr>
        <w:t xml:space="preserve">   Во исполнение Постановления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(территорий), а также Постановления Правительства РФ от 13.02.2018 № 155 «О внесении изменений в Постановление Правительства РФ от 11.02.2020 № 135, а также Постановления правительства РФ от 05.03.2022 № 289</w:t>
      </w:r>
      <w:r w:rsidR="00B72E97">
        <w:rPr>
          <w:sz w:val="24"/>
          <w:szCs w:val="24"/>
        </w:rPr>
        <w:t>, Администрация Левчуновского сельского поселения</w:t>
      </w:r>
      <w:r w:rsidRPr="00165399">
        <w:rPr>
          <w:sz w:val="24"/>
          <w:szCs w:val="24"/>
        </w:rPr>
        <w:t xml:space="preserve"> </w:t>
      </w:r>
    </w:p>
    <w:p w:rsidR="007B4651" w:rsidRPr="00165399" w:rsidRDefault="007B4651" w:rsidP="007B4651">
      <w:pPr>
        <w:pStyle w:val="a7"/>
        <w:jc w:val="both"/>
        <w:rPr>
          <w:sz w:val="24"/>
          <w:szCs w:val="24"/>
        </w:rPr>
      </w:pPr>
      <w:r w:rsidRPr="00165399">
        <w:rPr>
          <w:sz w:val="24"/>
          <w:szCs w:val="24"/>
        </w:rPr>
        <w:t xml:space="preserve"> </w:t>
      </w:r>
    </w:p>
    <w:p w:rsidR="007B4651" w:rsidRPr="00165399" w:rsidRDefault="00B72E97" w:rsidP="007B4651">
      <w:pPr>
        <w:pStyle w:val="a7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постановляет</w:t>
      </w:r>
      <w:proofErr w:type="gramEnd"/>
      <w:r w:rsidR="007B4651" w:rsidRPr="00165399">
        <w:rPr>
          <w:b/>
          <w:sz w:val="24"/>
          <w:szCs w:val="24"/>
        </w:rPr>
        <w:t>:</w:t>
      </w:r>
    </w:p>
    <w:p w:rsidR="007B4651" w:rsidRPr="00165399" w:rsidRDefault="007B4651" w:rsidP="007B4651">
      <w:pPr>
        <w:pStyle w:val="a7"/>
        <w:jc w:val="both"/>
        <w:rPr>
          <w:b/>
          <w:sz w:val="24"/>
          <w:szCs w:val="24"/>
        </w:rPr>
      </w:pPr>
    </w:p>
    <w:p w:rsidR="007B4651" w:rsidRPr="00165399" w:rsidRDefault="00266470" w:rsidP="00266470">
      <w:pPr>
        <w:pStyle w:val="a7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65399">
        <w:rPr>
          <w:sz w:val="24"/>
          <w:szCs w:val="24"/>
        </w:rPr>
        <w:t>Создать комиссию по обследованию и категорированию зданий и территории муниципального казённого учреждения «Культура» (Левчуновский Д.Ц) Левчуновского сельского поселения Николаевского муниципального района Волгоградской области (далее-Комиссия) в следующем составе.</w:t>
      </w:r>
    </w:p>
    <w:p w:rsidR="007B4651" w:rsidRPr="00165399" w:rsidRDefault="007B4651" w:rsidP="007B4651">
      <w:pPr>
        <w:pStyle w:val="a7"/>
        <w:jc w:val="both"/>
        <w:rPr>
          <w:b/>
          <w:sz w:val="24"/>
          <w:szCs w:val="24"/>
        </w:rPr>
      </w:pPr>
      <w:r w:rsidRPr="00165399">
        <w:rPr>
          <w:b/>
          <w:sz w:val="24"/>
          <w:szCs w:val="24"/>
        </w:rPr>
        <w:t>Председатель комиссии:</w:t>
      </w:r>
    </w:p>
    <w:tbl>
      <w:tblPr>
        <w:tblW w:w="9780" w:type="dxa"/>
        <w:tblInd w:w="108" w:type="dxa"/>
        <w:tblLayout w:type="fixed"/>
        <w:tblCellMar>
          <w:bottom w:w="142" w:type="dxa"/>
        </w:tblCellMar>
        <w:tblLook w:val="01E0" w:firstRow="1" w:lastRow="1" w:firstColumn="1" w:lastColumn="1" w:noHBand="0" w:noVBand="0"/>
      </w:tblPr>
      <w:tblGrid>
        <w:gridCol w:w="2696"/>
        <w:gridCol w:w="485"/>
        <w:gridCol w:w="6599"/>
      </w:tblGrid>
      <w:tr w:rsidR="007B4651" w:rsidRPr="00165399" w:rsidTr="00E3548D">
        <w:trPr>
          <w:tblHeader/>
        </w:trPr>
        <w:tc>
          <w:tcPr>
            <w:tcW w:w="2696" w:type="dxa"/>
            <w:hideMark/>
          </w:tcPr>
          <w:p w:rsidR="007B4651" w:rsidRPr="00165399" w:rsidRDefault="00266470" w:rsidP="00E3548D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65399">
              <w:rPr>
                <w:sz w:val="24"/>
                <w:szCs w:val="24"/>
              </w:rPr>
              <w:t>Диканёв В.В</w:t>
            </w:r>
            <w:r w:rsidR="00B72E97">
              <w:rPr>
                <w:sz w:val="24"/>
                <w:szCs w:val="24"/>
              </w:rPr>
              <w:t>.</w:t>
            </w:r>
          </w:p>
        </w:tc>
        <w:tc>
          <w:tcPr>
            <w:tcW w:w="485" w:type="dxa"/>
          </w:tcPr>
          <w:p w:rsidR="007B4651" w:rsidRPr="00165399" w:rsidRDefault="007B4651" w:rsidP="00E3548D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65399">
              <w:rPr>
                <w:sz w:val="24"/>
                <w:szCs w:val="24"/>
              </w:rPr>
              <w:t>-</w:t>
            </w:r>
          </w:p>
          <w:p w:rsidR="007B4651" w:rsidRPr="00165399" w:rsidRDefault="007B4651" w:rsidP="00E3548D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165399" w:rsidRDefault="00266470" w:rsidP="00E3548D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65399">
              <w:rPr>
                <w:sz w:val="24"/>
                <w:szCs w:val="24"/>
              </w:rPr>
              <w:t>Глава Лев</w:t>
            </w:r>
            <w:r w:rsidR="00B72E97">
              <w:rPr>
                <w:sz w:val="24"/>
                <w:szCs w:val="24"/>
              </w:rPr>
              <w:t xml:space="preserve">чуновского сельского поселения </w:t>
            </w:r>
            <w:r w:rsidRPr="00165399">
              <w:rPr>
                <w:sz w:val="24"/>
                <w:szCs w:val="24"/>
              </w:rPr>
              <w:t>Николаевского</w:t>
            </w:r>
          </w:p>
          <w:p w:rsidR="007B4651" w:rsidRPr="00165399" w:rsidRDefault="00266470" w:rsidP="00E3548D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65399">
              <w:rPr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7B4651" w:rsidRPr="00165399" w:rsidRDefault="007B4651" w:rsidP="007B4651">
      <w:pPr>
        <w:pStyle w:val="a7"/>
        <w:jc w:val="both"/>
        <w:rPr>
          <w:b/>
          <w:sz w:val="24"/>
          <w:szCs w:val="24"/>
        </w:rPr>
      </w:pPr>
    </w:p>
    <w:tbl>
      <w:tblPr>
        <w:tblW w:w="9780" w:type="dxa"/>
        <w:tblInd w:w="108" w:type="dxa"/>
        <w:tblLayout w:type="fixed"/>
        <w:tblCellMar>
          <w:bottom w:w="142" w:type="dxa"/>
        </w:tblCellMar>
        <w:tblLook w:val="01E0" w:firstRow="1" w:lastRow="1" w:firstColumn="1" w:lastColumn="1" w:noHBand="0" w:noVBand="0"/>
      </w:tblPr>
      <w:tblGrid>
        <w:gridCol w:w="2696"/>
        <w:gridCol w:w="485"/>
        <w:gridCol w:w="6599"/>
      </w:tblGrid>
      <w:tr w:rsidR="007B4651" w:rsidRPr="00165399" w:rsidTr="00E3548D">
        <w:trPr>
          <w:tblHeader/>
        </w:trPr>
        <w:tc>
          <w:tcPr>
            <w:tcW w:w="2696" w:type="dxa"/>
            <w:hideMark/>
          </w:tcPr>
          <w:p w:rsidR="004A3DEB" w:rsidRPr="00165399" w:rsidRDefault="004A3DEB" w:rsidP="00E3548D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dxa"/>
            <w:hideMark/>
          </w:tcPr>
          <w:p w:rsidR="007B4651" w:rsidRPr="00165399" w:rsidRDefault="007B4651" w:rsidP="00E3548D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7B4651" w:rsidRPr="00165399" w:rsidRDefault="007B4651" w:rsidP="00E3548D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B4651" w:rsidRPr="00165399" w:rsidRDefault="007B4651" w:rsidP="007B4651">
      <w:pPr>
        <w:pStyle w:val="a7"/>
        <w:jc w:val="both"/>
        <w:rPr>
          <w:b/>
          <w:sz w:val="24"/>
          <w:szCs w:val="24"/>
        </w:rPr>
      </w:pPr>
    </w:p>
    <w:p w:rsidR="007B4651" w:rsidRPr="00165399" w:rsidRDefault="007B4651" w:rsidP="007B4651">
      <w:pPr>
        <w:jc w:val="both"/>
        <w:rPr>
          <w:rStyle w:val="blk"/>
          <w:b/>
        </w:rPr>
      </w:pPr>
      <w:r w:rsidRPr="00165399">
        <w:rPr>
          <w:rStyle w:val="blk"/>
          <w:b/>
        </w:rPr>
        <w:t>Члены комиссии:</w:t>
      </w:r>
    </w:p>
    <w:p w:rsidR="00266470" w:rsidRPr="00165399" w:rsidRDefault="00B72E97" w:rsidP="007B4651">
      <w:pPr>
        <w:jc w:val="both"/>
        <w:rPr>
          <w:rStyle w:val="blk"/>
        </w:rPr>
      </w:pPr>
      <w:r>
        <w:rPr>
          <w:rStyle w:val="blk"/>
        </w:rPr>
        <w:t>Осокина Н.В.</w:t>
      </w:r>
      <w:r w:rsidR="00266470" w:rsidRPr="00165399">
        <w:rPr>
          <w:rStyle w:val="blk"/>
        </w:rPr>
        <w:t xml:space="preserve">  -  </w:t>
      </w:r>
      <w:r>
        <w:rPr>
          <w:rStyle w:val="blk"/>
        </w:rPr>
        <w:t xml:space="preserve">       директор МКУ «Культура» </w:t>
      </w:r>
      <w:r w:rsidR="00266470" w:rsidRPr="00165399">
        <w:rPr>
          <w:rStyle w:val="blk"/>
        </w:rPr>
        <w:t>Левчуновского сельского поселения.</w:t>
      </w:r>
    </w:p>
    <w:p w:rsidR="007B4651" w:rsidRPr="00165399" w:rsidRDefault="007B4651" w:rsidP="007B4651">
      <w:pPr>
        <w:jc w:val="both"/>
        <w:rPr>
          <w:rStyle w:val="blk"/>
        </w:rPr>
      </w:pPr>
    </w:p>
    <w:p w:rsidR="007B4651" w:rsidRPr="00165399" w:rsidRDefault="007B4651" w:rsidP="007B4651">
      <w:pPr>
        <w:jc w:val="both"/>
        <w:rPr>
          <w:rStyle w:val="blk"/>
        </w:rPr>
      </w:pPr>
      <w:proofErr w:type="spellStart"/>
      <w:r w:rsidRPr="00165399">
        <w:rPr>
          <w:rStyle w:val="blk"/>
        </w:rPr>
        <w:t>Бейников</w:t>
      </w:r>
      <w:proofErr w:type="spellEnd"/>
      <w:r w:rsidRPr="00165399">
        <w:rPr>
          <w:rStyle w:val="blk"/>
        </w:rPr>
        <w:t xml:space="preserve"> С.А. -         майор полиции, </w:t>
      </w:r>
      <w:r w:rsidR="00B72E97">
        <w:rPr>
          <w:rStyle w:val="blk"/>
        </w:rPr>
        <w:t>н</w:t>
      </w:r>
      <w:r w:rsidRPr="00165399">
        <w:rPr>
          <w:rStyle w:val="blk"/>
        </w:rPr>
        <w:t xml:space="preserve">ачальник ОЛЛРР № 5 Управления </w:t>
      </w:r>
    </w:p>
    <w:p w:rsidR="007B4651" w:rsidRPr="00165399" w:rsidRDefault="007B4651" w:rsidP="007B4651">
      <w:pPr>
        <w:jc w:val="both"/>
        <w:rPr>
          <w:rStyle w:val="blk"/>
        </w:rPr>
      </w:pPr>
      <w:r w:rsidRPr="00165399">
        <w:rPr>
          <w:rStyle w:val="blk"/>
        </w:rPr>
        <w:t xml:space="preserve">                                    </w:t>
      </w:r>
      <w:proofErr w:type="spellStart"/>
      <w:r w:rsidRPr="00165399">
        <w:rPr>
          <w:rStyle w:val="blk"/>
        </w:rPr>
        <w:t>Росгвардии</w:t>
      </w:r>
      <w:proofErr w:type="spellEnd"/>
      <w:r w:rsidRPr="00165399">
        <w:rPr>
          <w:rStyle w:val="blk"/>
        </w:rPr>
        <w:t xml:space="preserve"> по Волгоградской области </w:t>
      </w:r>
    </w:p>
    <w:p w:rsidR="007B4651" w:rsidRPr="00165399" w:rsidRDefault="007B4651" w:rsidP="007B4651">
      <w:pPr>
        <w:jc w:val="both"/>
        <w:rPr>
          <w:rStyle w:val="blk"/>
        </w:rPr>
      </w:pPr>
    </w:p>
    <w:p w:rsidR="007B4651" w:rsidRPr="00165399" w:rsidRDefault="007B4651" w:rsidP="007B4651">
      <w:pPr>
        <w:jc w:val="both"/>
        <w:rPr>
          <w:rStyle w:val="blk"/>
        </w:rPr>
      </w:pPr>
      <w:r w:rsidRPr="00165399">
        <w:rPr>
          <w:rStyle w:val="blk"/>
        </w:rPr>
        <w:t xml:space="preserve">Фоменко Д.А. -          старший оперуполномоченный отделения в г.      </w:t>
      </w:r>
    </w:p>
    <w:p w:rsidR="004A3DEB" w:rsidRPr="00165399" w:rsidRDefault="007B4651" w:rsidP="007B4651">
      <w:pPr>
        <w:jc w:val="both"/>
        <w:rPr>
          <w:rStyle w:val="blk"/>
        </w:rPr>
      </w:pPr>
      <w:r w:rsidRPr="00165399">
        <w:rPr>
          <w:rStyle w:val="blk"/>
        </w:rPr>
        <w:t xml:space="preserve">                                    Палласовке УФСБ России по Волгоградской области     </w:t>
      </w:r>
    </w:p>
    <w:p w:rsidR="007B4651" w:rsidRPr="00165399" w:rsidRDefault="007B4651" w:rsidP="007B4651">
      <w:pPr>
        <w:jc w:val="both"/>
        <w:rPr>
          <w:rStyle w:val="blk"/>
        </w:rPr>
      </w:pPr>
      <w:r w:rsidRPr="00165399">
        <w:rPr>
          <w:rStyle w:val="blk"/>
        </w:rPr>
        <w:t xml:space="preserve">     </w:t>
      </w:r>
    </w:p>
    <w:p w:rsidR="007B4651" w:rsidRPr="00165399" w:rsidRDefault="007B4651" w:rsidP="007B4651">
      <w:pPr>
        <w:jc w:val="both"/>
        <w:rPr>
          <w:rStyle w:val="blk"/>
        </w:rPr>
      </w:pPr>
      <w:proofErr w:type="spellStart"/>
      <w:r w:rsidRPr="00165399">
        <w:rPr>
          <w:rStyle w:val="blk"/>
        </w:rPr>
        <w:t>Томиленко</w:t>
      </w:r>
      <w:proofErr w:type="spellEnd"/>
      <w:r w:rsidRPr="00165399">
        <w:rPr>
          <w:rStyle w:val="blk"/>
        </w:rPr>
        <w:t xml:space="preserve"> А.А.-       Начальник 46 ПСЧ 12 ПСО ФПС ГПС ГУ МЧС России     </w:t>
      </w:r>
    </w:p>
    <w:p w:rsidR="007B4651" w:rsidRPr="00165399" w:rsidRDefault="007B4651" w:rsidP="007B4651">
      <w:pPr>
        <w:jc w:val="both"/>
        <w:rPr>
          <w:rStyle w:val="blk"/>
        </w:rPr>
      </w:pPr>
      <w:r w:rsidRPr="00165399">
        <w:rPr>
          <w:rStyle w:val="blk"/>
        </w:rPr>
        <w:t xml:space="preserve">                                    по Волгоградской области (по согласованию)</w:t>
      </w:r>
    </w:p>
    <w:p w:rsidR="007B4651" w:rsidRPr="00165399" w:rsidRDefault="007B4651" w:rsidP="007B4651">
      <w:pPr>
        <w:pStyle w:val="a7"/>
        <w:jc w:val="both"/>
        <w:rPr>
          <w:b/>
          <w:sz w:val="24"/>
          <w:szCs w:val="24"/>
        </w:rPr>
      </w:pPr>
    </w:p>
    <w:p w:rsidR="007B4651" w:rsidRPr="00165399" w:rsidRDefault="004A3DEB" w:rsidP="004A3DEB">
      <w:pPr>
        <w:pStyle w:val="a3"/>
        <w:ind w:left="0"/>
        <w:jc w:val="both"/>
      </w:pPr>
      <w:r w:rsidRPr="00165399">
        <w:t xml:space="preserve">2.  </w:t>
      </w:r>
      <w:r w:rsidR="00095932" w:rsidRPr="00165399">
        <w:t xml:space="preserve">Комиссии в период с 13 июля по </w:t>
      </w:r>
      <w:r w:rsidR="00266470" w:rsidRPr="00165399">
        <w:t>2022 года по 15 июля</w:t>
      </w:r>
      <w:r w:rsidR="007B4651" w:rsidRPr="00165399">
        <w:t xml:space="preserve"> 2022 года:</w:t>
      </w:r>
    </w:p>
    <w:p w:rsidR="007B4651" w:rsidRPr="00165399" w:rsidRDefault="007B4651" w:rsidP="007B4651">
      <w:pPr>
        <w:pStyle w:val="a3"/>
        <w:ind w:left="0"/>
        <w:jc w:val="both"/>
      </w:pPr>
      <w:r w:rsidRPr="00165399">
        <w:t>2.1. Провести обследование и категорирование объектов и территории М</w:t>
      </w:r>
      <w:r w:rsidR="00095932" w:rsidRPr="00165399">
        <w:t>КУ «Культура», находящегося по адресу с. Левчуновка. Ул. Ленина 10.</w:t>
      </w:r>
    </w:p>
    <w:p w:rsidR="007B4651" w:rsidRPr="00165399" w:rsidRDefault="007B4651" w:rsidP="007B4651">
      <w:pPr>
        <w:pStyle w:val="a3"/>
        <w:ind w:left="0"/>
        <w:jc w:val="both"/>
      </w:pPr>
      <w:r w:rsidRPr="00165399">
        <w:t>2.2. По результатам обследования и категорирования определить категорию опасности М</w:t>
      </w:r>
      <w:r w:rsidR="00095932" w:rsidRPr="00165399">
        <w:t>КУ «Культура» (</w:t>
      </w:r>
      <w:r w:rsidR="00165399" w:rsidRPr="00165399">
        <w:t>Левчуновский Д.Ц</w:t>
      </w:r>
      <w:r w:rsidR="00095932" w:rsidRPr="00165399">
        <w:t xml:space="preserve">), </w:t>
      </w:r>
      <w:r w:rsidRPr="00165399">
        <w:t>подтвердить, либо изменить существующую. Итоги занести в акт обследования и категорирования. Акт составить в двух экземплярах.</w:t>
      </w:r>
    </w:p>
    <w:p w:rsidR="007B4651" w:rsidRPr="00165399" w:rsidRDefault="007B4651" w:rsidP="007B4651">
      <w:pPr>
        <w:pStyle w:val="a3"/>
        <w:ind w:left="0"/>
        <w:jc w:val="both"/>
      </w:pPr>
      <w:r w:rsidRPr="00165399">
        <w:lastRenderedPageBreak/>
        <w:t>2.3. Не позднее 30 дней со дня обследования и категорирования М</w:t>
      </w:r>
      <w:r w:rsidR="00095932" w:rsidRPr="00165399">
        <w:t>КУ «Культура</w:t>
      </w:r>
      <w:r w:rsidRPr="00165399">
        <w:t>» составить проект паспорта безопасности в двух экземплярах.</w:t>
      </w:r>
    </w:p>
    <w:p w:rsidR="007B4651" w:rsidRPr="00165399" w:rsidRDefault="007B4651" w:rsidP="007B4651">
      <w:pPr>
        <w:pStyle w:val="a3"/>
        <w:ind w:left="0"/>
        <w:jc w:val="both"/>
      </w:pPr>
      <w:r w:rsidRPr="00165399">
        <w:t>2.4. Разработать приложения к каждому экземпляру паспорта безопасности:</w:t>
      </w:r>
    </w:p>
    <w:p w:rsidR="007B4651" w:rsidRPr="00165399" w:rsidRDefault="007B4651" w:rsidP="007B4651">
      <w:pPr>
        <w:pStyle w:val="a3"/>
        <w:ind w:left="0"/>
        <w:jc w:val="both"/>
      </w:pPr>
      <w:r w:rsidRPr="00165399">
        <w:t>- поэтажный план здания с обозначением критических элементов;</w:t>
      </w:r>
    </w:p>
    <w:p w:rsidR="007B4651" w:rsidRPr="00165399" w:rsidRDefault="007B4651" w:rsidP="007B4651">
      <w:pPr>
        <w:pStyle w:val="a3"/>
        <w:ind w:left="0"/>
        <w:jc w:val="both"/>
      </w:pPr>
      <w:r w:rsidRPr="00165399">
        <w:t>- схемы охраны зданий и территорий с указанием контрольно-пропускных пунктов, постов охраны, инженерно-технических средств охраны.</w:t>
      </w:r>
    </w:p>
    <w:p w:rsidR="007B4651" w:rsidRPr="00165399" w:rsidRDefault="007B4651" w:rsidP="007B4651">
      <w:pPr>
        <w:pStyle w:val="a3"/>
        <w:ind w:left="0"/>
        <w:jc w:val="both"/>
      </w:pPr>
      <w:r w:rsidRPr="00165399">
        <w:t xml:space="preserve">2.5. Направить оба экземпляра паспорта безопасности с приложениями на согласование с руководителями Отделения в </w:t>
      </w:r>
      <w:r w:rsidRPr="00165399">
        <w:rPr>
          <w:color w:val="000000"/>
        </w:rPr>
        <w:t xml:space="preserve">г. Палласовка УФСБ России по Волгоградской области, </w:t>
      </w:r>
      <w:r w:rsidRPr="00165399">
        <w:t>ОВО по Палласовскому району филиала ФГКУ «УВО ВНГ России по Волгоградской области, ФГКУ «12 отряд ФПС Волгоградской области» ГУ МЧС России по Волгоградской области. Завершить согласование в срок, не превышающий 45 рабочих дней со дня подписания паспорта безопасности директором М</w:t>
      </w:r>
      <w:r w:rsidR="00095932" w:rsidRPr="00165399">
        <w:t>КУ «Культура</w:t>
      </w:r>
      <w:r w:rsidRPr="00165399">
        <w:t>».</w:t>
      </w:r>
    </w:p>
    <w:p w:rsidR="007B4651" w:rsidRPr="00165399" w:rsidRDefault="007B4651" w:rsidP="007B4651">
      <w:pPr>
        <w:pStyle w:val="a3"/>
        <w:ind w:left="0"/>
        <w:jc w:val="both"/>
      </w:pPr>
      <w:r w:rsidRPr="00165399">
        <w:t>2.6. По результатам согласования представить паспор</w:t>
      </w:r>
      <w:r w:rsidR="00095932" w:rsidRPr="00165399">
        <w:t xml:space="preserve">т безопасности Главе Левчуновского сельского </w:t>
      </w:r>
      <w:r w:rsidR="008662A4" w:rsidRPr="00165399">
        <w:t>поселения на</w:t>
      </w:r>
      <w:r w:rsidRPr="00165399">
        <w:t xml:space="preserve"> утверждение.</w:t>
      </w:r>
    </w:p>
    <w:p w:rsidR="007B4651" w:rsidRPr="00165399" w:rsidRDefault="007B4651" w:rsidP="007B4651">
      <w:pPr>
        <w:pStyle w:val="a3"/>
        <w:ind w:left="0"/>
        <w:jc w:val="both"/>
      </w:pPr>
      <w:r w:rsidRPr="00165399">
        <w:t>2.7. Определить перечень мер по антитеррористической защите М</w:t>
      </w:r>
      <w:r w:rsidR="00095932" w:rsidRPr="00165399">
        <w:t>КУ «Культура</w:t>
      </w:r>
      <w:r w:rsidRPr="00165399">
        <w:t>» на 2022 и 2023 годы.</w:t>
      </w:r>
    </w:p>
    <w:p w:rsidR="007B4651" w:rsidRPr="00165399" w:rsidRDefault="007B4651" w:rsidP="007B4651">
      <w:pPr>
        <w:pStyle w:val="a3"/>
        <w:ind w:left="0"/>
        <w:jc w:val="both"/>
      </w:pPr>
      <w:r w:rsidRPr="00165399">
        <w:t>3. Довести настоящий приказ под подпись до работников, в нем указанных. До лиц, указанных с пометкой «по согласованию», довести настоящий приказ путем направления с сопроводительным письмом.</w:t>
      </w:r>
    </w:p>
    <w:p w:rsidR="007B4651" w:rsidRPr="00165399" w:rsidRDefault="007B4651" w:rsidP="007B4651">
      <w:pPr>
        <w:pStyle w:val="a3"/>
        <w:ind w:left="0"/>
        <w:jc w:val="both"/>
      </w:pPr>
      <w:r w:rsidRPr="00165399">
        <w:t xml:space="preserve">4. Контроль над исполнением </w:t>
      </w:r>
      <w:r w:rsidR="00095932" w:rsidRPr="00165399">
        <w:t>данного приказа оставляю за собой.</w:t>
      </w:r>
    </w:p>
    <w:p w:rsidR="00095932" w:rsidRPr="00165399" w:rsidRDefault="00095932" w:rsidP="007B4651">
      <w:pPr>
        <w:pStyle w:val="a3"/>
        <w:ind w:left="0"/>
        <w:jc w:val="both"/>
      </w:pPr>
    </w:p>
    <w:p w:rsidR="007B4651" w:rsidRPr="00165399" w:rsidRDefault="007B4651" w:rsidP="007B4651">
      <w:pPr>
        <w:pStyle w:val="a3"/>
        <w:ind w:left="0"/>
        <w:jc w:val="both"/>
      </w:pPr>
    </w:p>
    <w:p w:rsidR="007B4651" w:rsidRPr="00165399" w:rsidRDefault="00165399" w:rsidP="007B4651">
      <w:pPr>
        <w:pStyle w:val="a7"/>
        <w:spacing w:line="276" w:lineRule="auto"/>
        <w:rPr>
          <w:rFonts w:eastAsia="Times New Roman"/>
          <w:sz w:val="24"/>
          <w:szCs w:val="24"/>
          <w:lang w:eastAsia="ru-RU"/>
        </w:rPr>
      </w:pPr>
      <w:r w:rsidRPr="00165399">
        <w:rPr>
          <w:rFonts w:eastAsia="Times New Roman"/>
          <w:sz w:val="24"/>
          <w:szCs w:val="24"/>
          <w:lang w:eastAsia="ru-RU"/>
        </w:rPr>
        <w:t xml:space="preserve">Глава Левчуновского </w:t>
      </w:r>
    </w:p>
    <w:p w:rsidR="00165399" w:rsidRPr="00165399" w:rsidRDefault="00B72E97" w:rsidP="007B4651">
      <w:pPr>
        <w:pStyle w:val="a7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с</w:t>
      </w:r>
      <w:r w:rsidR="00165399" w:rsidRPr="00165399">
        <w:rPr>
          <w:rFonts w:eastAsia="Times New Roman"/>
          <w:sz w:val="24"/>
          <w:szCs w:val="24"/>
          <w:lang w:eastAsia="ru-RU"/>
        </w:rPr>
        <w:t>ельского поселения                                 _______________                                       В.В Диканёв</w:t>
      </w:r>
    </w:p>
    <w:p w:rsidR="003F0E8B" w:rsidRDefault="003F0E8B" w:rsidP="003F0E8B">
      <w:pPr>
        <w:jc w:val="both"/>
      </w:pPr>
    </w:p>
    <w:p w:rsidR="00E842B8" w:rsidRDefault="00E842B8" w:rsidP="003F0E8B">
      <w:pPr>
        <w:jc w:val="both"/>
      </w:pPr>
    </w:p>
    <w:p w:rsidR="00E842B8" w:rsidRDefault="00E842B8" w:rsidP="003F0E8B">
      <w:pPr>
        <w:jc w:val="both"/>
      </w:pPr>
    </w:p>
    <w:p w:rsidR="00E842B8" w:rsidRDefault="00E842B8" w:rsidP="003F0E8B">
      <w:pPr>
        <w:jc w:val="both"/>
      </w:pPr>
    </w:p>
    <w:p w:rsidR="00E842B8" w:rsidRDefault="00E842B8" w:rsidP="003F0E8B">
      <w:pPr>
        <w:jc w:val="both"/>
      </w:pPr>
    </w:p>
    <w:p w:rsidR="00E842B8" w:rsidRDefault="00E842B8" w:rsidP="003F0E8B">
      <w:pPr>
        <w:jc w:val="both"/>
      </w:pPr>
    </w:p>
    <w:p w:rsidR="00E842B8" w:rsidRDefault="00E842B8" w:rsidP="003F0E8B">
      <w:pPr>
        <w:jc w:val="both"/>
      </w:pPr>
    </w:p>
    <w:p w:rsidR="00E842B8" w:rsidRDefault="00E842B8" w:rsidP="003F0E8B">
      <w:pPr>
        <w:jc w:val="both"/>
      </w:pPr>
    </w:p>
    <w:p w:rsidR="00E842B8" w:rsidRDefault="00E842B8" w:rsidP="003F0E8B">
      <w:pPr>
        <w:jc w:val="both"/>
      </w:pPr>
    </w:p>
    <w:p w:rsidR="00E842B8" w:rsidRDefault="00E842B8" w:rsidP="003F0E8B">
      <w:pPr>
        <w:jc w:val="both"/>
      </w:pPr>
    </w:p>
    <w:p w:rsidR="00E842B8" w:rsidRDefault="00E842B8" w:rsidP="003F0E8B">
      <w:pPr>
        <w:jc w:val="both"/>
      </w:pPr>
    </w:p>
    <w:p w:rsidR="00E842B8" w:rsidRDefault="00E842B8" w:rsidP="003F0E8B">
      <w:pPr>
        <w:jc w:val="both"/>
      </w:pPr>
    </w:p>
    <w:p w:rsidR="00E842B8" w:rsidRDefault="00E842B8" w:rsidP="003F0E8B">
      <w:pPr>
        <w:jc w:val="both"/>
      </w:pPr>
    </w:p>
    <w:p w:rsidR="007B4651" w:rsidRPr="003F0E8B" w:rsidRDefault="007B4651">
      <w:pPr>
        <w:jc w:val="both"/>
      </w:pPr>
    </w:p>
    <w:sectPr w:rsidR="007B4651" w:rsidRPr="003F0E8B" w:rsidSect="003F0E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1C86"/>
    <w:multiLevelType w:val="hybridMultilevel"/>
    <w:tmpl w:val="954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8F1FA9"/>
    <w:multiLevelType w:val="hybridMultilevel"/>
    <w:tmpl w:val="715A1146"/>
    <w:lvl w:ilvl="0" w:tplc="C5060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D0D88"/>
    <w:multiLevelType w:val="hybridMultilevel"/>
    <w:tmpl w:val="3FEA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8B"/>
    <w:rsid w:val="00095932"/>
    <w:rsid w:val="00165399"/>
    <w:rsid w:val="00266470"/>
    <w:rsid w:val="003F0E8B"/>
    <w:rsid w:val="004A3DEB"/>
    <w:rsid w:val="005A085B"/>
    <w:rsid w:val="0079563A"/>
    <w:rsid w:val="007B4651"/>
    <w:rsid w:val="008662A4"/>
    <w:rsid w:val="00AD2D34"/>
    <w:rsid w:val="00B47356"/>
    <w:rsid w:val="00B72E97"/>
    <w:rsid w:val="00C336C9"/>
    <w:rsid w:val="00D77871"/>
    <w:rsid w:val="00E842B8"/>
    <w:rsid w:val="00F95011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BBEC6-7B86-459C-B286-D1823B4D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D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D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1"/>
    <w:locked/>
    <w:rsid w:val="007B4651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7B46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B465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B465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lk">
    <w:name w:val="blk"/>
    <w:uiPriority w:val="99"/>
    <w:rsid w:val="007B46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Левчуновка</cp:lastModifiedBy>
  <cp:revision>4</cp:revision>
  <cp:lastPrinted>2021-03-11T05:31:00Z</cp:lastPrinted>
  <dcterms:created xsi:type="dcterms:W3CDTF">2022-09-28T05:58:00Z</dcterms:created>
  <dcterms:modified xsi:type="dcterms:W3CDTF">2022-09-28T05:58:00Z</dcterms:modified>
</cp:coreProperties>
</file>