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EF" w:rsidRPr="00194934" w:rsidRDefault="009202EF" w:rsidP="009202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934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                                                                                                        </w:t>
      </w:r>
      <w:r w:rsidR="00036670">
        <w:rPr>
          <w:rFonts w:ascii="Times New Roman" w:hAnsi="Times New Roman" w:cs="Times New Roman"/>
          <w:b/>
          <w:bCs/>
          <w:sz w:val="24"/>
          <w:szCs w:val="24"/>
        </w:rPr>
        <w:t>ЛЕВЧУНОВ</w:t>
      </w:r>
      <w:r w:rsidRPr="00194934">
        <w:rPr>
          <w:rFonts w:ascii="Times New Roman" w:hAnsi="Times New Roman" w:cs="Times New Roman"/>
          <w:b/>
          <w:bCs/>
          <w:sz w:val="24"/>
          <w:szCs w:val="24"/>
        </w:rPr>
        <w:t xml:space="preserve">СКОГО СЕЛЬСКОГО ПОСЕЛЕНИЯ                                                                     </w:t>
      </w:r>
      <w:r w:rsidRPr="009202EF">
        <w:rPr>
          <w:rFonts w:ascii="Times New Roman" w:hAnsi="Times New Roman" w:cs="Times New Roman"/>
          <w:b/>
          <w:bCs/>
          <w:sz w:val="24"/>
          <w:szCs w:val="24"/>
        </w:rPr>
        <w:t>НИКОЛАЕВСКОГО МУНИЦИПАЛЬНОГО РАЙОНА                                                             ВОЛГОГРАДСКОЙ ОБЛАСТИ</w:t>
      </w:r>
      <w:r w:rsidRPr="001949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9202EF" w:rsidRPr="00194934" w:rsidRDefault="009202EF" w:rsidP="009202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93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202EF" w:rsidRPr="00194934" w:rsidRDefault="009202EF" w:rsidP="009202E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9202EF" w:rsidRPr="00194934" w:rsidRDefault="009202EF" w:rsidP="009202EF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  <w:r w:rsidRPr="00194934">
        <w:rPr>
          <w:rFonts w:ascii="Times New Roman" w:hAnsi="Times New Roman" w:cs="Times New Roman"/>
          <w:sz w:val="24"/>
          <w:szCs w:val="24"/>
        </w:rPr>
        <w:t xml:space="preserve"> </w:t>
      </w:r>
      <w:r w:rsidRPr="00194934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036670">
        <w:rPr>
          <w:rFonts w:ascii="Times New Roman" w:hAnsi="Times New Roman" w:cs="Times New Roman"/>
          <w:b/>
          <w:sz w:val="24"/>
          <w:szCs w:val="24"/>
        </w:rPr>
        <w:t>1</w:t>
      </w:r>
      <w:r w:rsidR="00E2479E">
        <w:rPr>
          <w:rFonts w:ascii="Times New Roman" w:hAnsi="Times New Roman" w:cs="Times New Roman"/>
          <w:b/>
          <w:sz w:val="24"/>
          <w:szCs w:val="24"/>
        </w:rPr>
        <w:t>0</w:t>
      </w:r>
      <w:r w:rsidR="00036670">
        <w:rPr>
          <w:rFonts w:ascii="Times New Roman" w:hAnsi="Times New Roman" w:cs="Times New Roman"/>
          <w:b/>
          <w:sz w:val="24"/>
          <w:szCs w:val="24"/>
        </w:rPr>
        <w:t>.09.</w:t>
      </w:r>
      <w:r w:rsidRPr="0019493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9493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194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94934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036670">
        <w:rPr>
          <w:rFonts w:ascii="Times New Roman" w:hAnsi="Times New Roman" w:cs="Times New Roman"/>
          <w:b/>
          <w:sz w:val="24"/>
          <w:szCs w:val="24"/>
        </w:rPr>
        <w:t>75/140</w:t>
      </w:r>
    </w:p>
    <w:p w:rsidR="00BE05D7" w:rsidRDefault="00BE05D7" w:rsidP="009202EF">
      <w:pPr>
        <w:shd w:val="clear" w:color="auto" w:fill="FFFFFF"/>
        <w:spacing w:before="178" w:after="89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9202EF" w:rsidRPr="00BE05D7" w:rsidRDefault="009202EF" w:rsidP="009202EF">
      <w:pPr>
        <w:shd w:val="clear" w:color="auto" w:fill="FFFFFF"/>
        <w:spacing w:before="178" w:after="89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Порядка определения размера платы по соглашению об установлении сервитута в отношении земельных участков, находящихся в муницип</w:t>
      </w:r>
      <w:r w:rsidR="006B03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альной собственности Левчунов</w:t>
      </w:r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ского сельского поселения</w:t>
      </w:r>
    </w:p>
    <w:p w:rsidR="00BE05D7" w:rsidRPr="00BE05D7" w:rsidRDefault="009202EF" w:rsidP="00BE05D7">
      <w:pPr>
        <w:pStyle w:val="a5"/>
        <w:shd w:val="clear" w:color="auto" w:fill="auto"/>
        <w:tabs>
          <w:tab w:val="left" w:pos="262"/>
        </w:tabs>
        <w:spacing w:before="0" w:after="0" w:line="278" w:lineRule="exact"/>
        <w:ind w:right="260"/>
      </w:pPr>
      <w:r w:rsidRPr="00BE05D7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         В соответствии с подпунктом 3 </w:t>
      </w:r>
      <w:hyperlink r:id="rId4" w:history="1">
        <w:r w:rsidRPr="00BE05D7">
          <w:rPr>
            <w:rFonts w:ascii="Times New Roman" w:eastAsia="Times New Roman" w:hAnsi="Times New Roman" w:cs="Times New Roman"/>
            <w:spacing w:val="2"/>
            <w:lang w:eastAsia="ru-RU"/>
          </w:rPr>
          <w:t>пункта 2 статьи 39.25 Земельного кодекса Российской Федерации</w:t>
        </w:r>
      </w:hyperlink>
      <w:r w:rsidRPr="00BE05D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5" w:history="1">
        <w:r w:rsidRPr="00BE05D7">
          <w:rPr>
            <w:rFonts w:ascii="Times New Roman" w:eastAsia="Times New Roman" w:hAnsi="Times New Roman" w:cs="Times New Roman"/>
            <w:spacing w:val="2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BE05D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6" w:history="1">
        <w:r w:rsidRPr="00BE05D7">
          <w:rPr>
            <w:rFonts w:ascii="Times New Roman" w:eastAsia="Times New Roman" w:hAnsi="Times New Roman" w:cs="Times New Roman"/>
            <w:spacing w:val="2"/>
            <w:lang w:eastAsia="ru-RU"/>
          </w:rPr>
          <w:t>Уставом</w:t>
        </w:r>
        <w:r w:rsidRPr="00BE05D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 xml:space="preserve"> </w:t>
        </w:r>
      </w:hyperlink>
      <w:r w:rsidR="00036670">
        <w:rPr>
          <w:rFonts w:ascii="Times New Roman" w:eastAsia="Times New Roman" w:hAnsi="Times New Roman" w:cs="Times New Roman"/>
          <w:spacing w:val="2"/>
          <w:lang w:eastAsia="ru-RU"/>
        </w:rPr>
        <w:t>Левчунов</w:t>
      </w:r>
      <w:r w:rsidR="00BE05D7" w:rsidRPr="00BE05D7">
        <w:rPr>
          <w:rFonts w:ascii="Times New Roman" w:eastAsia="Times New Roman" w:hAnsi="Times New Roman" w:cs="Times New Roman"/>
          <w:spacing w:val="2"/>
          <w:lang w:eastAsia="ru-RU"/>
        </w:rPr>
        <w:t>ского сельского поселе</w:t>
      </w:r>
      <w:r w:rsidR="006B03BC">
        <w:rPr>
          <w:rFonts w:ascii="Times New Roman" w:eastAsia="Times New Roman" w:hAnsi="Times New Roman" w:cs="Times New Roman"/>
          <w:spacing w:val="2"/>
          <w:lang w:eastAsia="ru-RU"/>
        </w:rPr>
        <w:t>ния, Совет депутатов Левчунов</w:t>
      </w:r>
      <w:r w:rsidR="00BE05D7" w:rsidRPr="00BE05D7">
        <w:rPr>
          <w:rFonts w:ascii="Times New Roman" w:eastAsia="Times New Roman" w:hAnsi="Times New Roman" w:cs="Times New Roman"/>
          <w:spacing w:val="2"/>
          <w:lang w:eastAsia="ru-RU"/>
        </w:rPr>
        <w:t xml:space="preserve">ского сельского поселения </w:t>
      </w:r>
      <w:r w:rsidRPr="00BE05D7">
        <w:rPr>
          <w:rFonts w:ascii="Times New Roman" w:eastAsia="Times New Roman" w:hAnsi="Times New Roman" w:cs="Times New Roman"/>
          <w:spacing w:val="2"/>
          <w:lang w:eastAsia="ru-RU"/>
        </w:rPr>
        <w:t>решил:</w:t>
      </w:r>
      <w:r w:rsidRPr="00BE05D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BE05D7">
        <w:rPr>
          <w:rFonts w:ascii="Times New Roman" w:eastAsia="Times New Roman" w:hAnsi="Times New Roman" w:cs="Times New Roman"/>
          <w:spacing w:val="2"/>
          <w:lang w:eastAsia="ru-RU"/>
        </w:rPr>
        <w:br/>
        <w:t>1. Утвердить Порядок определения размера платы по соглашению об установлении сервитута в отношении земельных участков, находящихся в муницип</w:t>
      </w:r>
      <w:r w:rsidR="006B03BC">
        <w:rPr>
          <w:rFonts w:ascii="Times New Roman" w:eastAsia="Times New Roman" w:hAnsi="Times New Roman" w:cs="Times New Roman"/>
          <w:spacing w:val="2"/>
          <w:lang w:eastAsia="ru-RU"/>
        </w:rPr>
        <w:t>альной собственности Левчунов</w:t>
      </w:r>
      <w:r w:rsidRPr="00BE05D7">
        <w:rPr>
          <w:rFonts w:ascii="Times New Roman" w:eastAsia="Times New Roman" w:hAnsi="Times New Roman" w:cs="Times New Roman"/>
          <w:spacing w:val="2"/>
          <w:lang w:eastAsia="ru-RU"/>
        </w:rPr>
        <w:t>ского сельского поселения, согласно приложению.</w:t>
      </w:r>
      <w:r w:rsidRPr="00BE05D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BE05D7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2. </w:t>
      </w:r>
      <w:r w:rsidR="00BE05D7" w:rsidRPr="00BE05D7">
        <w:rPr>
          <w:rFonts w:ascii="Times New Roman" w:eastAsia="Times New Roman" w:hAnsi="Times New Roman" w:cs="Times New Roman"/>
          <w:spacing w:val="2"/>
          <w:lang w:eastAsia="ru-RU"/>
        </w:rPr>
        <w:t xml:space="preserve"> Настоящее решение </w:t>
      </w:r>
      <w:r w:rsidR="00BE05D7" w:rsidRPr="00BE05D7">
        <w:rPr>
          <w:rFonts w:ascii="Times New Roman" w:hAnsi="Times New Roman" w:cs="Times New Roman"/>
        </w:rPr>
        <w:t>подлежит размещению на официальном сайте администрации  и официальному обнародованию.</w:t>
      </w:r>
    </w:p>
    <w:p w:rsidR="009202EF" w:rsidRPr="00BE05D7" w:rsidRDefault="009202EF" w:rsidP="009202EF">
      <w:pPr>
        <w:shd w:val="clear" w:color="auto" w:fill="FFFFFF"/>
        <w:spacing w:before="444" w:after="267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E05D7" w:rsidRPr="00BE05D7" w:rsidRDefault="00BE05D7" w:rsidP="009202EF">
      <w:pPr>
        <w:shd w:val="clear" w:color="auto" w:fill="FFFFFF"/>
        <w:spacing w:before="444" w:after="267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E05D7" w:rsidRPr="00BE05D7" w:rsidRDefault="00BE05D7" w:rsidP="009202EF">
      <w:pPr>
        <w:shd w:val="clear" w:color="auto" w:fill="FFFFFF"/>
        <w:spacing w:before="444" w:after="267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202EF" w:rsidRPr="00BE05D7" w:rsidRDefault="009202EF" w:rsidP="00BE05D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</w:t>
      </w:r>
      <w:r w:rsidR="006B03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ава Левчунов</w:t>
      </w:r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ского сельского поселения</w:t>
      </w:r>
      <w:r w:rsidR="000366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</w:t>
      </w:r>
      <w:r w:rsidR="006B03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Н.В.Коваленко.</w:t>
      </w:r>
    </w:p>
    <w:p w:rsidR="009202EF" w:rsidRPr="00BE05D7" w:rsidRDefault="009202EF" w:rsidP="009202EF">
      <w:pPr>
        <w:shd w:val="clear" w:color="auto" w:fill="FFFFFF"/>
        <w:spacing w:before="444" w:after="267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202EF" w:rsidRPr="00BE05D7" w:rsidRDefault="009202EF" w:rsidP="009202EF">
      <w:pPr>
        <w:shd w:val="clear" w:color="auto" w:fill="FFFFFF"/>
        <w:spacing w:before="444" w:after="267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202EF" w:rsidRPr="00BE05D7" w:rsidRDefault="009202EF" w:rsidP="009202EF">
      <w:pPr>
        <w:shd w:val="clear" w:color="auto" w:fill="FFFFFF"/>
        <w:spacing w:before="444" w:after="267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202EF" w:rsidRPr="00BE05D7" w:rsidRDefault="009202EF" w:rsidP="009202EF">
      <w:pPr>
        <w:shd w:val="clear" w:color="auto" w:fill="FFFFFF"/>
        <w:spacing w:before="444" w:after="267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1788A" w:rsidRDefault="0071788A" w:rsidP="009202EF">
      <w:pPr>
        <w:shd w:val="clear" w:color="auto" w:fill="FFFFFF"/>
        <w:spacing w:after="0" w:line="37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202EF" w:rsidRPr="00BE05D7" w:rsidRDefault="009202EF" w:rsidP="009202EF">
      <w:pPr>
        <w:shd w:val="clear" w:color="auto" w:fill="FFFFFF"/>
        <w:spacing w:after="0" w:line="37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к Решению</w:t>
      </w:r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7178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Левчунов</w:t>
      </w:r>
      <w:r w:rsidR="00E2479E"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ского сельского поселения </w:t>
      </w:r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от </w:t>
      </w:r>
      <w:r w:rsidR="007178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2479E"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.09.</w:t>
      </w:r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201</w:t>
      </w:r>
      <w:r w:rsidR="00E2479E"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 года N </w:t>
      </w:r>
      <w:r w:rsidR="007178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75/140</w:t>
      </w:r>
    </w:p>
    <w:p w:rsidR="009202EF" w:rsidRPr="00BE05D7" w:rsidRDefault="009202EF" w:rsidP="009202EF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202EF" w:rsidRPr="00BE05D7" w:rsidRDefault="009202EF" w:rsidP="009202E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Порядок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 w:rsidR="007178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Левчунов</w:t>
      </w:r>
      <w:r w:rsid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ского сельского поселения Николаевского муниципального района Волгоградской области</w:t>
      </w:r>
    </w:p>
    <w:p w:rsidR="009202EF" w:rsidRPr="00BE05D7" w:rsidRDefault="009202EF" w:rsidP="009202EF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 w:rsidR="007178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Левчунов</w:t>
      </w:r>
      <w:r w:rsid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ского сельского поселения </w:t>
      </w:r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- земельные участки).</w:t>
      </w:r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 Размер платы по соглашению об установлении сервитута в отношении земельных участков определяется в размере, равном сумме земельного налога за каждый год срока действия сервитута, если иное не установлено настоящим Порядком. </w:t>
      </w:r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3. </w:t>
      </w:r>
      <w:proofErr w:type="gramStart"/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</w:t>
      </w:r>
      <w:proofErr w:type="gramEnd"/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случае</w:t>
      </w:r>
      <w:proofErr w:type="gramStart"/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Pr="00BE0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9202EF" w:rsidRPr="00BE05D7" w:rsidRDefault="009202EF" w:rsidP="009202EF">
      <w:pPr>
        <w:shd w:val="clear" w:color="auto" w:fill="FFFFFF"/>
        <w:spacing w:after="0" w:line="373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202EF" w:rsidRPr="00BE05D7" w:rsidRDefault="009202EF" w:rsidP="009202EF">
      <w:pPr>
        <w:shd w:val="clear" w:color="auto" w:fill="FFFFFF"/>
        <w:spacing w:after="0" w:line="37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509C" w:rsidRPr="00BE05D7" w:rsidRDefault="0071788A">
      <w:pPr>
        <w:rPr>
          <w:rFonts w:ascii="Times New Roman" w:hAnsi="Times New Roman" w:cs="Times New Roman"/>
          <w:sz w:val="24"/>
          <w:szCs w:val="24"/>
        </w:rPr>
      </w:pPr>
    </w:p>
    <w:sectPr w:rsidR="005D509C" w:rsidRPr="00BE05D7" w:rsidSect="008A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EF"/>
    <w:rsid w:val="00036670"/>
    <w:rsid w:val="002557DB"/>
    <w:rsid w:val="00303FC3"/>
    <w:rsid w:val="00305736"/>
    <w:rsid w:val="00406354"/>
    <w:rsid w:val="00630A0F"/>
    <w:rsid w:val="006B03BC"/>
    <w:rsid w:val="006B677F"/>
    <w:rsid w:val="0071788A"/>
    <w:rsid w:val="008A46A8"/>
    <w:rsid w:val="009202EF"/>
    <w:rsid w:val="00BE05D7"/>
    <w:rsid w:val="00E2479E"/>
    <w:rsid w:val="00EC0DCA"/>
    <w:rsid w:val="00F4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A8"/>
  </w:style>
  <w:style w:type="paragraph" w:styleId="2">
    <w:name w:val="heading 2"/>
    <w:basedOn w:val="a"/>
    <w:link w:val="20"/>
    <w:uiPriority w:val="9"/>
    <w:qFormat/>
    <w:rsid w:val="00920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02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2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2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2EF"/>
  </w:style>
  <w:style w:type="character" w:styleId="a3">
    <w:name w:val="Hyperlink"/>
    <w:basedOn w:val="a0"/>
    <w:uiPriority w:val="99"/>
    <w:semiHidden/>
    <w:unhideWhenUsed/>
    <w:rsid w:val="009202EF"/>
    <w:rPr>
      <w:color w:val="0000FF"/>
      <w:u w:val="single"/>
    </w:rPr>
  </w:style>
  <w:style w:type="paragraph" w:customStyle="1" w:styleId="ConsNonformat">
    <w:name w:val="ConsNonformat"/>
    <w:uiPriority w:val="99"/>
    <w:rsid w:val="009202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5"/>
    <w:locked/>
    <w:rsid w:val="00BE05D7"/>
    <w:rPr>
      <w:sz w:val="24"/>
      <w:szCs w:val="24"/>
      <w:shd w:val="clear" w:color="auto" w:fill="FFFFFF"/>
    </w:rPr>
  </w:style>
  <w:style w:type="paragraph" w:styleId="a5">
    <w:name w:val="Body Text"/>
    <w:basedOn w:val="a"/>
    <w:link w:val="a4"/>
    <w:rsid w:val="00BE05D7"/>
    <w:pPr>
      <w:shd w:val="clear" w:color="auto" w:fill="FFFFFF"/>
      <w:spacing w:before="480" w:after="360" w:line="240" w:lineRule="atLeast"/>
    </w:pPr>
    <w:rPr>
      <w:sz w:val="24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rsid w:val="00BE0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8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1930510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Луиза Петровна</cp:lastModifiedBy>
  <cp:revision>6</cp:revision>
  <cp:lastPrinted>2018-09-10T06:59:00Z</cp:lastPrinted>
  <dcterms:created xsi:type="dcterms:W3CDTF">2018-09-05T11:34:00Z</dcterms:created>
  <dcterms:modified xsi:type="dcterms:W3CDTF">2018-09-10T07:02:00Z</dcterms:modified>
</cp:coreProperties>
</file>