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EFF" w:rsidRPr="0013530B" w:rsidRDefault="00A85EFF" w:rsidP="00A85EFF">
      <w:pPr>
        <w:keepNext/>
        <w:jc w:val="center"/>
        <w:outlineLvl w:val="3"/>
        <w:rPr>
          <w:rFonts w:ascii="Times New Roman" w:eastAsia="Times New Roman" w:hAnsi="Times New Roman" w:cs="Times New Roman"/>
          <w:b/>
          <w:kern w:val="0"/>
          <w:sz w:val="48"/>
          <w:szCs w:val="48"/>
          <w:lang w:eastAsia="ru-RU"/>
        </w:rPr>
      </w:pPr>
      <w:r w:rsidRPr="0013530B">
        <w:rPr>
          <w:rFonts w:ascii="Times New Roman" w:eastAsia="Times New Roman" w:hAnsi="Times New Roman" w:cs="Times New Roman"/>
          <w:b/>
          <w:kern w:val="0"/>
          <w:sz w:val="48"/>
          <w:szCs w:val="48"/>
          <w:lang w:eastAsia="ru-RU"/>
        </w:rPr>
        <w:t>ПОСТАНОВЛЕНИЕ</w:t>
      </w:r>
    </w:p>
    <w:p w:rsidR="00A85EFF" w:rsidRPr="0013530B" w:rsidRDefault="00A85EFF" w:rsidP="00A85EFF">
      <w:pPr>
        <w:keepNext/>
        <w:jc w:val="center"/>
        <w:outlineLvl w:val="2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13530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АДМИНИСТРАЦИИ ЛЕВЧУНОВСКОГО СЕЛЬСКОГО ПОСЕЛЕНИЯ</w:t>
      </w:r>
    </w:p>
    <w:p w:rsidR="00A85EFF" w:rsidRPr="0013530B" w:rsidRDefault="00A85EFF" w:rsidP="00A85EFF">
      <w:pPr>
        <w:keepNext/>
        <w:jc w:val="center"/>
        <w:outlineLvl w:val="2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13530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НИКОЛАЕВСКОГО МУНИЦИПАЛЬНОГО РАЙОНА</w:t>
      </w:r>
    </w:p>
    <w:p w:rsidR="00A85EFF" w:rsidRPr="0013530B" w:rsidRDefault="00A85EFF" w:rsidP="00A85EFF">
      <w:pPr>
        <w:keepNext/>
        <w:jc w:val="center"/>
        <w:outlineLvl w:val="2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</w:rPr>
      </w:pPr>
      <w:r w:rsidRPr="0013530B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</w:rPr>
        <w:t>Волгоградской области</w:t>
      </w:r>
    </w:p>
    <w:p w:rsidR="00A85EFF" w:rsidRPr="0013530B" w:rsidRDefault="00A85EFF" w:rsidP="00A85EFF">
      <w:pPr>
        <w:keepNext/>
        <w:pBdr>
          <w:bottom w:val="thickThinSmallGap" w:sz="18" w:space="1" w:color="auto"/>
        </w:pBdr>
        <w:jc w:val="center"/>
        <w:outlineLvl w:val="4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</w:rPr>
      </w:pPr>
    </w:p>
    <w:p w:rsidR="00A85EFF" w:rsidRPr="0013530B" w:rsidRDefault="00A85EFF" w:rsidP="00A85EFF">
      <w:pPr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A85EFF" w:rsidRPr="0013530B" w:rsidRDefault="00A85EFF" w:rsidP="00A85EFF">
      <w:pPr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A85EFF" w:rsidRPr="0013530B" w:rsidRDefault="00A85EFF" w:rsidP="00A85EFF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proofErr w:type="gramStart"/>
      <w:r w:rsidRPr="0013530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от</w:t>
      </w:r>
      <w:proofErr w:type="gramEnd"/>
      <w:r w:rsidRPr="0013530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r w:rsidR="00F35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23.12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.2021</w:t>
      </w:r>
      <w:r w:rsidRPr="0013530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г.                                          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13530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    № </w:t>
      </w:r>
      <w:r w:rsidR="00F35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61</w:t>
      </w:r>
    </w:p>
    <w:p w:rsidR="00A85EFF" w:rsidRPr="0013530B" w:rsidRDefault="00A85EFF" w:rsidP="00A85EFF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A85EFF" w:rsidRPr="00160CC6" w:rsidRDefault="00A85EFF" w:rsidP="00160CC6">
      <w:pPr>
        <w:suppressAutoHyphens/>
        <w:rPr>
          <w:rFonts w:ascii="Times New Roman" w:hAnsi="Times New Roman" w:cs="Times New Roman"/>
          <w:b/>
          <w:sz w:val="24"/>
          <w:szCs w:val="24"/>
        </w:rPr>
      </w:pPr>
      <w:r w:rsidRPr="00160CC6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Левчуновского сельского поселения Николаевского муниципального района Волгоградской области от </w:t>
      </w:r>
      <w:r w:rsidR="00B1202F">
        <w:rPr>
          <w:rFonts w:ascii="Times New Roman" w:hAnsi="Times New Roman" w:cs="Times New Roman"/>
          <w:sz w:val="24"/>
          <w:szCs w:val="24"/>
        </w:rPr>
        <w:t>01.04.2019</w:t>
      </w:r>
      <w:r w:rsidR="00F7449E" w:rsidRPr="00160CC6">
        <w:rPr>
          <w:rFonts w:ascii="Times New Roman" w:hAnsi="Times New Roman" w:cs="Times New Roman"/>
          <w:sz w:val="24"/>
          <w:szCs w:val="24"/>
        </w:rPr>
        <w:t xml:space="preserve"> г. № </w:t>
      </w:r>
      <w:r w:rsidR="00B1202F">
        <w:rPr>
          <w:rFonts w:ascii="Times New Roman" w:hAnsi="Times New Roman" w:cs="Times New Roman"/>
          <w:sz w:val="24"/>
          <w:szCs w:val="24"/>
        </w:rPr>
        <w:t>14</w:t>
      </w:r>
      <w:r w:rsidRPr="00160CC6">
        <w:rPr>
          <w:rFonts w:ascii="Times New Roman" w:hAnsi="Times New Roman" w:cs="Times New Roman"/>
          <w:sz w:val="24"/>
          <w:szCs w:val="24"/>
        </w:rPr>
        <w:t xml:space="preserve"> «</w:t>
      </w:r>
      <w:r w:rsidR="00B1202F" w:rsidRPr="00B1202F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«Утверждение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 Левчуновского сельского поселения Николаевского муниципального района Волгоградской области,  расположенного на территории Левчуновского сельского поселения Николаевского муниципально</w:t>
      </w:r>
      <w:r w:rsidR="00B1202F">
        <w:rPr>
          <w:rFonts w:ascii="Times New Roman" w:hAnsi="Times New Roman" w:cs="Times New Roman"/>
          <w:sz w:val="24"/>
          <w:szCs w:val="24"/>
        </w:rPr>
        <w:t>го района Волгоградской области</w:t>
      </w:r>
      <w:r w:rsidR="00F7449E" w:rsidRPr="00160CC6">
        <w:rPr>
          <w:rFonts w:ascii="Times New Roman" w:hAnsi="Times New Roman" w:cs="Times New Roman"/>
          <w:sz w:val="24"/>
          <w:szCs w:val="24"/>
        </w:rPr>
        <w:t>».</w:t>
      </w:r>
    </w:p>
    <w:p w:rsidR="00A85EFF" w:rsidRPr="00160CC6" w:rsidRDefault="00A85EFF" w:rsidP="00160CC6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A85EFF" w:rsidRPr="00160CC6" w:rsidRDefault="00A85EFF" w:rsidP="009A219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160C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В соответствии с </w:t>
      </w:r>
      <w:hyperlink r:id="rId4" w:history="1">
        <w:r w:rsidRPr="00160CC6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</w:rPr>
          <w:t>Федеральным законом</w:t>
        </w:r>
      </w:hyperlink>
      <w:r w:rsidRPr="00160C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от 06.10.2003 № 131-ФЗ "Об общих принципах организации местного самоуправления в Российской Федерации", </w:t>
      </w:r>
      <w:hyperlink r:id="rId5" w:history="1">
        <w:r w:rsidRPr="00160CC6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</w:rPr>
          <w:t>Федеральным законом</w:t>
        </w:r>
      </w:hyperlink>
      <w:r w:rsidRPr="00160C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от 27.07.2010 № 210-ФЗ "Об организации предоставления государственных и муниципальных услуг", руководствуясь Уставом Левчуновского  сельского поселения Николаевского муниципального района Волгоградской области, Администрация Левчуновского  сельского поселения Николаевского муниципального района Волгоградской области</w:t>
      </w:r>
    </w:p>
    <w:p w:rsidR="00A85EFF" w:rsidRPr="009A2190" w:rsidRDefault="00A85EFF" w:rsidP="009A2190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160C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ПОСТАНОВЛЯЕТ:</w:t>
      </w:r>
    </w:p>
    <w:p w:rsidR="00A85EFF" w:rsidRPr="00160CC6" w:rsidRDefault="00A85EFF" w:rsidP="00160CC6">
      <w:pPr>
        <w:suppressAutoHyphens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160CC6">
        <w:rPr>
          <w:rFonts w:ascii="Times New Roman" w:hAnsi="Times New Roman" w:cs="Times New Roman"/>
          <w:sz w:val="24"/>
          <w:szCs w:val="24"/>
        </w:rPr>
        <w:t xml:space="preserve">1. Внести в постановление </w:t>
      </w:r>
      <w:r w:rsidR="00160CC6">
        <w:rPr>
          <w:rFonts w:ascii="Times New Roman" w:hAnsi="Times New Roman" w:cs="Times New Roman"/>
          <w:sz w:val="24"/>
          <w:szCs w:val="24"/>
        </w:rPr>
        <w:t>А</w:t>
      </w:r>
      <w:r w:rsidRPr="00160CC6">
        <w:rPr>
          <w:rFonts w:ascii="Times New Roman" w:hAnsi="Times New Roman" w:cs="Times New Roman"/>
          <w:sz w:val="24"/>
          <w:szCs w:val="24"/>
        </w:rPr>
        <w:t xml:space="preserve">дминистрации Левчуновского сельского поселения Николаевского муниципального района Волгоградской области </w:t>
      </w:r>
      <w:r w:rsidR="00B1202F" w:rsidRPr="00B1202F">
        <w:rPr>
          <w:rFonts w:ascii="Times New Roman" w:hAnsi="Times New Roman" w:cs="Times New Roman"/>
          <w:sz w:val="24"/>
          <w:szCs w:val="24"/>
        </w:rPr>
        <w:t>от 01.04.2019 г. № 14 «Об утверждении административного регламента предоставления муниципальной услуги «Утверждение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 Левчуновского сельского поселения Николаевского муниципального района Волгоградской области,  расположенного на территории Левчуновского сельского поселения Николаевского муниципального района Волгоградской области»</w:t>
      </w:r>
      <w:r w:rsidR="00B1202F">
        <w:rPr>
          <w:rFonts w:ascii="Times New Roman" w:hAnsi="Times New Roman" w:cs="Times New Roman"/>
          <w:sz w:val="24"/>
          <w:szCs w:val="24"/>
        </w:rPr>
        <w:t xml:space="preserve"> </w:t>
      </w:r>
      <w:r w:rsidRPr="00160CC6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A85EFF" w:rsidRPr="00160CC6" w:rsidRDefault="00CC3F83" w:rsidP="00160CC6">
      <w:pPr>
        <w:suppressAutoHyphens/>
        <w:ind w:firstLine="284"/>
        <w:rPr>
          <w:rFonts w:ascii="Times New Roman" w:hAnsi="Times New Roman" w:cs="Times New Roman"/>
          <w:sz w:val="24"/>
          <w:szCs w:val="24"/>
        </w:rPr>
      </w:pPr>
      <w:r w:rsidRPr="00160CC6">
        <w:rPr>
          <w:rFonts w:ascii="Times New Roman" w:hAnsi="Times New Roman" w:cs="Times New Roman"/>
          <w:sz w:val="24"/>
          <w:szCs w:val="24"/>
        </w:rPr>
        <w:t>1)</w:t>
      </w:r>
      <w:r w:rsidR="00B2287E" w:rsidRPr="00160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87E" w:rsidRPr="00160CC6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="00B2287E" w:rsidRPr="00160CC6">
        <w:rPr>
          <w:rFonts w:ascii="Times New Roman" w:hAnsi="Times New Roman" w:cs="Times New Roman"/>
          <w:sz w:val="24"/>
          <w:szCs w:val="24"/>
        </w:rPr>
        <w:t xml:space="preserve">. </w:t>
      </w:r>
      <w:r w:rsidR="00F3550C">
        <w:rPr>
          <w:rFonts w:ascii="Times New Roman" w:hAnsi="Times New Roman" w:cs="Times New Roman"/>
          <w:sz w:val="24"/>
          <w:szCs w:val="24"/>
        </w:rPr>
        <w:t xml:space="preserve">2.6.2. дополнить абзацем третьим </w:t>
      </w:r>
      <w:r w:rsidR="00F3550C" w:rsidRPr="00160C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следующего содержания</w:t>
      </w:r>
      <w:r w:rsidR="00A85EFF" w:rsidRPr="00160CC6">
        <w:rPr>
          <w:rFonts w:ascii="Times New Roman" w:hAnsi="Times New Roman" w:cs="Times New Roman"/>
          <w:sz w:val="24"/>
          <w:szCs w:val="24"/>
        </w:rPr>
        <w:t>:</w:t>
      </w:r>
    </w:p>
    <w:p w:rsidR="00CC3F83" w:rsidRPr="00F3550C" w:rsidRDefault="00907764" w:rsidP="00160CC6">
      <w:pPr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0C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CC3F83" w:rsidRPr="00F3550C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F3550C" w:rsidRPr="00F3550C">
        <w:rPr>
          <w:rFonts w:ascii="Times New Roman" w:hAnsi="Times New Roman" w:cs="Times New Roman"/>
          <w:sz w:val="24"/>
          <w:szCs w:val="24"/>
          <w:shd w:val="clear" w:color="auto" w:fill="FFFFFF"/>
        </w:rPr>
        <w:t>Уполномоченный орган не вправе</w:t>
      </w:r>
      <w:r w:rsidR="00F3550C" w:rsidRPr="00F3550C">
        <w:rPr>
          <w:rFonts w:ascii="Times New Roman" w:hAnsi="Times New Roman"/>
          <w:sz w:val="24"/>
          <w:szCs w:val="24"/>
        </w:rPr>
        <w:t xml:space="preserve"> требовать от заявителя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</w:t>
      </w:r>
      <w:r w:rsidR="00F3550C">
        <w:rPr>
          <w:rFonts w:ascii="Times New Roman" w:hAnsi="Times New Roman"/>
          <w:sz w:val="24"/>
          <w:szCs w:val="24"/>
        </w:rPr>
        <w:t>З</w:t>
      </w:r>
      <w:r w:rsidR="00F3550C" w:rsidRPr="00F3550C">
        <w:rPr>
          <w:rFonts w:ascii="Times New Roman" w:hAnsi="Times New Roman"/>
          <w:sz w:val="24"/>
          <w:szCs w:val="24"/>
        </w:rPr>
        <w:t>акона</w:t>
      </w:r>
      <w:r w:rsidR="00F3550C">
        <w:rPr>
          <w:rFonts w:ascii="Times New Roman" w:hAnsi="Times New Roman"/>
          <w:sz w:val="24"/>
          <w:szCs w:val="24"/>
        </w:rPr>
        <w:t xml:space="preserve"> № 210-ФЗ</w:t>
      </w:r>
      <w:r w:rsidR="00F3550C" w:rsidRPr="00F3550C">
        <w:rPr>
          <w:rFonts w:ascii="Times New Roman" w:hAnsi="Times New Roman"/>
          <w:sz w:val="24"/>
          <w:szCs w:val="24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 w:rsidR="00CC3F83" w:rsidRPr="00F3550C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F3550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85EFF" w:rsidRPr="00160CC6" w:rsidRDefault="00A85EFF" w:rsidP="00160CC6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A85EFF" w:rsidRPr="00160CC6" w:rsidRDefault="00F3550C" w:rsidP="00160CC6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</w:t>
      </w:r>
      <w:r w:rsidR="00A85EFF" w:rsidRPr="00160C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 Настоящее постановление вступает в силу после его официального обнародования.</w:t>
      </w:r>
    </w:p>
    <w:p w:rsidR="00A85EFF" w:rsidRPr="00160CC6" w:rsidRDefault="00A85EFF" w:rsidP="00F3550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756A3E" w:rsidRDefault="00756A3E" w:rsidP="00160CC6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756A3E" w:rsidRDefault="00756A3E" w:rsidP="00160CC6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A85EFF" w:rsidRPr="00160CC6" w:rsidRDefault="00B2287E" w:rsidP="00160CC6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bookmarkStart w:id="0" w:name="_GoBack"/>
      <w:bookmarkEnd w:id="0"/>
      <w:r w:rsidRPr="00160C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Глава </w:t>
      </w:r>
      <w:r w:rsidR="00A85EFF" w:rsidRPr="00160C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Левчуновского </w:t>
      </w:r>
    </w:p>
    <w:p w:rsidR="00F3550C" w:rsidRDefault="00B2287E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proofErr w:type="gramStart"/>
      <w:r w:rsidRPr="00160C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сельского</w:t>
      </w:r>
      <w:proofErr w:type="gramEnd"/>
      <w:r w:rsidRPr="00160C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A85EFF" w:rsidRPr="00160C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поселения                                                                  </w:t>
      </w:r>
      <w:r w:rsidRPr="00160C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          </w:t>
      </w:r>
      <w:r w:rsidR="00A85EFF" w:rsidRPr="00160C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В.В.</w:t>
      </w:r>
      <w:r w:rsidRPr="00160C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A85EFF" w:rsidRPr="00160C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Диканёв</w:t>
      </w:r>
    </w:p>
    <w:p w:rsidR="00F3550C" w:rsidRDefault="00F3550C" w:rsidP="00F3550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35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EFF"/>
    <w:rsid w:val="00160CC6"/>
    <w:rsid w:val="00303CEE"/>
    <w:rsid w:val="003453F9"/>
    <w:rsid w:val="00756A3E"/>
    <w:rsid w:val="008D2D0E"/>
    <w:rsid w:val="00907764"/>
    <w:rsid w:val="00917042"/>
    <w:rsid w:val="00993BB4"/>
    <w:rsid w:val="009A2190"/>
    <w:rsid w:val="00A85EFF"/>
    <w:rsid w:val="00AA7AEE"/>
    <w:rsid w:val="00AE6DAC"/>
    <w:rsid w:val="00B1202F"/>
    <w:rsid w:val="00B2287E"/>
    <w:rsid w:val="00B453B3"/>
    <w:rsid w:val="00C921B5"/>
    <w:rsid w:val="00CC3F83"/>
    <w:rsid w:val="00EB61C9"/>
    <w:rsid w:val="00F3550C"/>
    <w:rsid w:val="00F71E00"/>
    <w:rsid w:val="00F7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2DD898-0C9D-46B4-9366-884F1E167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EFF"/>
    <w:pPr>
      <w:spacing w:after="0" w:line="240" w:lineRule="auto"/>
      <w:jc w:val="both"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85EFF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453F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53F9"/>
    <w:rPr>
      <w:rFonts w:ascii="Segoe UI" w:eastAsia="SimSu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6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77515.0" TargetMode="External"/><Relationship Id="rId4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Левчуновка</dc:creator>
  <cp:keywords/>
  <dc:description/>
  <cp:lastModifiedBy>Левчуновка</cp:lastModifiedBy>
  <cp:revision>3</cp:revision>
  <cp:lastPrinted>2021-12-27T12:32:00Z</cp:lastPrinted>
  <dcterms:created xsi:type="dcterms:W3CDTF">2021-12-23T06:18:00Z</dcterms:created>
  <dcterms:modified xsi:type="dcterms:W3CDTF">2021-12-27T12:32:00Z</dcterms:modified>
</cp:coreProperties>
</file>