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C4" w:rsidRPr="00E27136" w:rsidRDefault="00E002C4" w:rsidP="00E27136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2713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E002C4" w:rsidRPr="00E27136" w:rsidRDefault="00E002C4" w:rsidP="00E2713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E002C4" w:rsidRPr="00E27136" w:rsidRDefault="00E002C4" w:rsidP="00E2713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E002C4" w:rsidRPr="00E27136" w:rsidRDefault="00E002C4" w:rsidP="00E2713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71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E002C4" w:rsidRPr="00E27136" w:rsidRDefault="00E002C4" w:rsidP="00E27136">
      <w:pPr>
        <w:keepNext/>
        <w:pBdr>
          <w:bottom w:val="thickThinSmallGap" w:sz="18" w:space="1" w:color="auto"/>
        </w:pBdr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02C4" w:rsidRPr="00E27136" w:rsidRDefault="00E002C4" w:rsidP="00E27136">
      <w:pPr>
        <w:widowControl w:val="0"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2C4" w:rsidRPr="00E27136" w:rsidRDefault="00E002C4" w:rsidP="00E27136">
      <w:pPr>
        <w:widowControl w:val="0"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27136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E271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03.11.2020г.                                                № 52</w:t>
      </w:r>
    </w:p>
    <w:p w:rsidR="00555323" w:rsidRPr="00E27136" w:rsidRDefault="00555323" w:rsidP="00E271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323" w:rsidRPr="00E27136" w:rsidRDefault="00555323" w:rsidP="00E271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F" w:rsidRPr="00E27136" w:rsidRDefault="00DE3271" w:rsidP="00E271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DC6370" w:rsidRPr="00E2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</w:t>
      </w:r>
      <w:r w:rsidRPr="00E2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A88" w:rsidRPr="00E2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согласовании и утверждении уставов казачьих обществ, </w:t>
      </w:r>
      <w:r w:rsidR="006C4580" w:rsidRPr="006C4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создаваемых (действующих)</w:t>
      </w:r>
      <w:r w:rsidR="002E0A88" w:rsidRPr="00E2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E002C4" w:rsidRPr="00E27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</w:t>
      </w:r>
      <w:r w:rsidR="009031FC" w:rsidRPr="00E2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E0A88" w:rsidRPr="00E2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муниципального района Волгоградской области</w:t>
      </w:r>
    </w:p>
    <w:p w:rsidR="002E0A88" w:rsidRPr="00E27136" w:rsidRDefault="002E0A88" w:rsidP="00E27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045" w:rsidRPr="00E27136" w:rsidRDefault="006A5DF4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15 июня 1992 г. № 632 "О мерах по реализации Закона Российской Федерации "О реабилитации репрессированных народов" в отношении казачества", приказом Федерального агентства по делам национальностей от 06 апреля 2020 г. № 45 "Об утверждении типового положения о согласовании и утверждении уставов казачьих обществ", </w:t>
      </w:r>
      <w:r w:rsidR="00DE3271" w:rsidRPr="00E2713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822045" w:rsidRPr="00E27136" w:rsidRDefault="00822045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DF4" w:rsidRPr="00E27136" w:rsidRDefault="006A5DF4" w:rsidP="00E27136">
      <w:pPr>
        <w:pStyle w:val="ConsPlusNormal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1. Утвердить прилагаемое Положение о согласовании и утверждении уставов ка</w:t>
      </w:r>
      <w:r w:rsidR="009031FC" w:rsidRPr="00E27136">
        <w:rPr>
          <w:rFonts w:ascii="Times New Roman" w:hAnsi="Times New Roman" w:cs="Times New Roman"/>
          <w:sz w:val="24"/>
          <w:szCs w:val="24"/>
        </w:rPr>
        <w:t xml:space="preserve">зачьих обществ, </w:t>
      </w:r>
      <w:r w:rsidR="00D75445" w:rsidRPr="006C4580">
        <w:rPr>
          <w:rFonts w:ascii="Times New Roman" w:hAnsi="Times New Roman" w:cs="Times New Roman"/>
          <w:sz w:val="24"/>
          <w:szCs w:val="24"/>
        </w:rPr>
        <w:t>создаваемых (действующих)</w:t>
      </w:r>
      <w:r w:rsidR="009031FC" w:rsidRPr="00E2713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002C4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9031FC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FA04DE" w:rsidRPr="00E27136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E27136">
        <w:rPr>
          <w:rFonts w:ascii="Times New Roman" w:hAnsi="Times New Roman" w:cs="Times New Roman"/>
          <w:sz w:val="24"/>
          <w:szCs w:val="24"/>
        </w:rPr>
        <w:t>.</w:t>
      </w:r>
    </w:p>
    <w:p w:rsidR="003D1A0F" w:rsidRPr="00E27136" w:rsidRDefault="006A5DF4" w:rsidP="00E27136">
      <w:pPr>
        <w:pStyle w:val="ConsPlusNormal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A5DF4" w:rsidRPr="00E27136" w:rsidRDefault="006A5DF4" w:rsidP="00E27136">
      <w:pPr>
        <w:pStyle w:val="ConsPlusNormal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A5DF4" w:rsidRPr="00E27136" w:rsidRDefault="006A5DF4" w:rsidP="00E27136">
      <w:pPr>
        <w:pStyle w:val="ConsPlusNormal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A5DF4" w:rsidRPr="00E27136" w:rsidRDefault="006A5DF4" w:rsidP="00E27136">
      <w:pPr>
        <w:pStyle w:val="ConsPlusNormal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D1A0F" w:rsidRPr="00E27136" w:rsidRDefault="00E002C4" w:rsidP="00E271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Глава Левчуновского сельского поселения                                       </w:t>
      </w:r>
      <w:proofErr w:type="spellStart"/>
      <w:r w:rsidRPr="00E27136">
        <w:rPr>
          <w:rFonts w:ascii="Times New Roman" w:hAnsi="Times New Roman" w:cs="Times New Roman"/>
          <w:sz w:val="24"/>
          <w:szCs w:val="24"/>
        </w:rPr>
        <w:t>В.В.Диканёв</w:t>
      </w:r>
      <w:proofErr w:type="spellEnd"/>
    </w:p>
    <w:p w:rsidR="009031FC" w:rsidRPr="00E27136" w:rsidRDefault="009031FC" w:rsidP="00E271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1FC" w:rsidRPr="00E27136" w:rsidRDefault="009031FC" w:rsidP="00E27136">
      <w:pPr>
        <w:pStyle w:val="ConsPlusNormal"/>
        <w:spacing w:line="276" w:lineRule="auto"/>
        <w:jc w:val="both"/>
      </w:pPr>
    </w:p>
    <w:p w:rsidR="009031FC" w:rsidRPr="00E27136" w:rsidRDefault="009031FC" w:rsidP="00E27136">
      <w:pPr>
        <w:pStyle w:val="ConsPlusNormal"/>
        <w:spacing w:line="276" w:lineRule="auto"/>
        <w:jc w:val="both"/>
      </w:pPr>
    </w:p>
    <w:p w:rsidR="009031FC" w:rsidRPr="00E27136" w:rsidRDefault="009031FC" w:rsidP="00E27136">
      <w:pPr>
        <w:pStyle w:val="ConsPlusNormal"/>
        <w:spacing w:line="276" w:lineRule="auto"/>
        <w:jc w:val="both"/>
      </w:pPr>
    </w:p>
    <w:p w:rsidR="009031FC" w:rsidRPr="00E27136" w:rsidRDefault="009031FC" w:rsidP="00E27136">
      <w:pPr>
        <w:pStyle w:val="ConsPlusNormal"/>
        <w:spacing w:line="276" w:lineRule="auto"/>
        <w:jc w:val="both"/>
      </w:pPr>
    </w:p>
    <w:p w:rsidR="009031FC" w:rsidRPr="00E27136" w:rsidRDefault="009031FC" w:rsidP="00E27136">
      <w:pPr>
        <w:pStyle w:val="ConsPlusNormal"/>
        <w:spacing w:line="276" w:lineRule="auto"/>
        <w:jc w:val="both"/>
      </w:pPr>
    </w:p>
    <w:p w:rsidR="009031FC" w:rsidRPr="00E27136" w:rsidRDefault="009031FC" w:rsidP="00E27136">
      <w:pPr>
        <w:pStyle w:val="ConsPlusNormal"/>
        <w:spacing w:line="276" w:lineRule="auto"/>
        <w:jc w:val="both"/>
      </w:pPr>
    </w:p>
    <w:p w:rsidR="009031FC" w:rsidRPr="00E27136" w:rsidRDefault="009031FC" w:rsidP="00E27136">
      <w:pPr>
        <w:pStyle w:val="ConsPlusNormal"/>
        <w:spacing w:line="276" w:lineRule="auto"/>
        <w:jc w:val="both"/>
      </w:pPr>
    </w:p>
    <w:p w:rsidR="009031FC" w:rsidRPr="00E27136" w:rsidRDefault="009031FC" w:rsidP="00E27136">
      <w:pPr>
        <w:pStyle w:val="ConsPlusNormal"/>
        <w:spacing w:line="276" w:lineRule="auto"/>
        <w:jc w:val="both"/>
      </w:pPr>
    </w:p>
    <w:p w:rsidR="009031FC" w:rsidRPr="00E27136" w:rsidRDefault="009031FC" w:rsidP="00E27136">
      <w:pPr>
        <w:pStyle w:val="ConsPlusNormal"/>
        <w:spacing w:line="276" w:lineRule="auto"/>
        <w:jc w:val="both"/>
      </w:pPr>
    </w:p>
    <w:p w:rsidR="003D1A0F" w:rsidRPr="00E27136" w:rsidRDefault="003D1A0F" w:rsidP="00E27136">
      <w:pPr>
        <w:pStyle w:val="ConsPlusNormal"/>
        <w:spacing w:line="276" w:lineRule="auto"/>
        <w:jc w:val="both"/>
      </w:pPr>
    </w:p>
    <w:p w:rsidR="00822045" w:rsidRPr="00E27136" w:rsidRDefault="00822045" w:rsidP="00E27136">
      <w:pPr>
        <w:pStyle w:val="ConsPlusNormal"/>
        <w:spacing w:line="276" w:lineRule="auto"/>
        <w:jc w:val="both"/>
      </w:pPr>
    </w:p>
    <w:p w:rsidR="00822045" w:rsidRPr="00E27136" w:rsidRDefault="00822045" w:rsidP="00E27136">
      <w:pPr>
        <w:pStyle w:val="ConsPlusNormal"/>
        <w:spacing w:line="276" w:lineRule="auto"/>
        <w:jc w:val="both"/>
      </w:pPr>
    </w:p>
    <w:p w:rsidR="00822045" w:rsidRPr="00E27136" w:rsidRDefault="00822045" w:rsidP="00E27136">
      <w:pPr>
        <w:pStyle w:val="ConsPlusNormal"/>
        <w:spacing w:line="276" w:lineRule="auto"/>
        <w:jc w:val="both"/>
      </w:pPr>
    </w:p>
    <w:p w:rsidR="00E002C4" w:rsidRDefault="00E002C4" w:rsidP="00E27136">
      <w:pPr>
        <w:pStyle w:val="ConsPlusNormal"/>
        <w:spacing w:line="276" w:lineRule="auto"/>
        <w:jc w:val="both"/>
      </w:pPr>
    </w:p>
    <w:p w:rsidR="00E27136" w:rsidRPr="00E27136" w:rsidRDefault="00E27136" w:rsidP="00E27136">
      <w:pPr>
        <w:pStyle w:val="ConsPlusNormal"/>
        <w:spacing w:line="276" w:lineRule="auto"/>
        <w:jc w:val="both"/>
      </w:pPr>
    </w:p>
    <w:p w:rsidR="00E002C4" w:rsidRPr="00E27136" w:rsidRDefault="00E002C4" w:rsidP="00E27136">
      <w:pPr>
        <w:pStyle w:val="ConsPlusNormal"/>
        <w:spacing w:line="276" w:lineRule="auto"/>
        <w:jc w:val="both"/>
      </w:pPr>
    </w:p>
    <w:p w:rsidR="006A5DF4" w:rsidRPr="00E27136" w:rsidRDefault="006A5DF4" w:rsidP="00E27136">
      <w:pPr>
        <w:pStyle w:val="ConsPlusNormal"/>
        <w:spacing w:line="276" w:lineRule="auto"/>
        <w:jc w:val="both"/>
      </w:pPr>
    </w:p>
    <w:p w:rsidR="006A5DF4" w:rsidRPr="00E27136" w:rsidRDefault="006A5DF4" w:rsidP="00E27136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E27136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6A5DF4" w:rsidRPr="00E27136" w:rsidRDefault="006A5DF4" w:rsidP="00E27136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proofErr w:type="gramEnd"/>
      <w:r w:rsidRPr="00E2713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E002C4" w:rsidRPr="00E27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</w:t>
      </w:r>
      <w:r w:rsidR="009031FC" w:rsidRPr="00E2713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E27136">
        <w:rPr>
          <w:rFonts w:ascii="Times New Roman" w:hAnsi="Times New Roman" w:cs="Times New Roman"/>
          <w:bCs/>
          <w:sz w:val="24"/>
          <w:szCs w:val="24"/>
        </w:rPr>
        <w:t xml:space="preserve">Николаевского муниципального района </w:t>
      </w:r>
    </w:p>
    <w:p w:rsidR="006A5DF4" w:rsidRPr="00E27136" w:rsidRDefault="006A5DF4" w:rsidP="00364264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E271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72C" w:rsidRPr="00E27136">
        <w:rPr>
          <w:rFonts w:ascii="Times New Roman" w:hAnsi="Times New Roman" w:cs="Times New Roman"/>
          <w:bCs/>
          <w:sz w:val="24"/>
          <w:szCs w:val="24"/>
        </w:rPr>
        <w:t>03.11.2020г.</w:t>
      </w:r>
      <w:r w:rsidRPr="00E2713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AC272C" w:rsidRPr="00E27136">
        <w:rPr>
          <w:rFonts w:ascii="Times New Roman" w:hAnsi="Times New Roman" w:cs="Times New Roman"/>
          <w:bCs/>
          <w:sz w:val="24"/>
          <w:szCs w:val="24"/>
        </w:rPr>
        <w:t xml:space="preserve"> 52</w:t>
      </w:r>
    </w:p>
    <w:p w:rsidR="006A5DF4" w:rsidRPr="00E27136" w:rsidRDefault="006A5DF4" w:rsidP="00E27136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:rsidR="006A5DF4" w:rsidRPr="00E27136" w:rsidRDefault="00B74D1B" w:rsidP="00E271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5" w:anchor="Par31" w:history="1">
        <w:r w:rsidR="006A5DF4" w:rsidRPr="00E27136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="006A5DF4" w:rsidRPr="00E271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5DF4" w:rsidRPr="00E27136" w:rsidRDefault="006A5DF4" w:rsidP="00E271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E27136">
        <w:rPr>
          <w:rFonts w:ascii="Times New Roman" w:hAnsi="Times New Roman" w:cs="Times New Roman"/>
          <w:bCs/>
          <w:sz w:val="24"/>
          <w:szCs w:val="24"/>
        </w:rPr>
        <w:t xml:space="preserve"> согласовании и утверждении уставов казачьих обществ, </w:t>
      </w:r>
      <w:r w:rsidR="006C4580" w:rsidRPr="006C4580">
        <w:rPr>
          <w:rFonts w:ascii="Times New Roman" w:hAnsi="Times New Roman" w:cs="Times New Roman"/>
          <w:bCs/>
          <w:sz w:val="24"/>
          <w:szCs w:val="24"/>
        </w:rPr>
        <w:t>создаваемых (действующих)</w:t>
      </w:r>
      <w:r w:rsidRPr="00E27136"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  <w:r w:rsidR="00AC272C" w:rsidRPr="00E27136">
        <w:rPr>
          <w:rFonts w:ascii="Times New Roman" w:hAnsi="Times New Roman" w:cs="Times New Roman"/>
          <w:bCs/>
          <w:sz w:val="24"/>
          <w:szCs w:val="24"/>
        </w:rPr>
        <w:t xml:space="preserve"> Левчуновского</w:t>
      </w:r>
      <w:r w:rsidR="009031FC" w:rsidRPr="00E2713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27136">
        <w:rPr>
          <w:rFonts w:ascii="Times New Roman" w:hAnsi="Times New Roman" w:cs="Times New Roman"/>
          <w:bCs/>
          <w:sz w:val="24"/>
          <w:szCs w:val="24"/>
        </w:rPr>
        <w:t xml:space="preserve"> Николаевского муниципального района</w:t>
      </w:r>
      <w:r w:rsidR="00275A77" w:rsidRPr="00E27136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</w:t>
      </w:r>
    </w:p>
    <w:p w:rsidR="001A2E67" w:rsidRPr="00E27136" w:rsidRDefault="001A2E67" w:rsidP="00E271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4C97" w:rsidRPr="00E27136" w:rsidRDefault="001A2E67" w:rsidP="00E27136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r w:rsidR="005A4C97" w:rsidRPr="00E27136">
        <w:rPr>
          <w:rFonts w:ascii="Times New Roman" w:hAnsi="Times New Roman" w:cs="Times New Roman"/>
          <w:sz w:val="24"/>
          <w:szCs w:val="24"/>
        </w:rPr>
        <w:t>:</w:t>
      </w:r>
    </w:p>
    <w:p w:rsidR="005A4C97" w:rsidRPr="00E27136" w:rsidRDefault="005A4C9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согласования главой </w:t>
      </w:r>
      <w:r w:rsidR="00AC272C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9031FC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 уставов казачьих о</w:t>
      </w:r>
      <w:r w:rsidR="009031FC" w:rsidRPr="00E27136">
        <w:rPr>
          <w:rFonts w:ascii="Times New Roman" w:hAnsi="Times New Roman" w:cs="Times New Roman"/>
          <w:sz w:val="24"/>
          <w:szCs w:val="24"/>
        </w:rPr>
        <w:t>бществ, указанных в пункте 3.2-1</w:t>
      </w:r>
      <w:r w:rsidRPr="00E27136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15 июня 1992 г. № 632 "О мерах по реализации Закона Российской Федерации "О реабилитации репрессированных народов" в отношении казачества" (далее - Указ Президента Российской Федерации от 15.06.1992 № 632), сроки и порядок их представления и рассмотрения, порядок принятия решений о согласовании уставов казачьих обществ;</w:t>
      </w:r>
    </w:p>
    <w:p w:rsidR="005A4C97" w:rsidRPr="00E27136" w:rsidRDefault="005A4C97" w:rsidP="00E271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136">
        <w:rPr>
          <w:rFonts w:ascii="Times New Roman" w:hAnsi="Times New Roman" w:cs="Times New Roman"/>
          <w:bCs/>
          <w:sz w:val="24"/>
          <w:szCs w:val="24"/>
        </w:rPr>
        <w:t xml:space="preserve">перечень документов, необходимых для утверждения главой </w:t>
      </w:r>
      <w:r w:rsidR="00E27136" w:rsidRPr="00E27136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="00E27136" w:rsidRPr="00E271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136">
        <w:rPr>
          <w:rFonts w:ascii="Times New Roman" w:hAnsi="Times New Roman" w:cs="Times New Roman"/>
          <w:bCs/>
          <w:sz w:val="24"/>
          <w:szCs w:val="24"/>
        </w:rPr>
        <w:t xml:space="preserve">Николаевского муниципального района уставов казачьих обществ, указанных в </w:t>
      </w:r>
      <w:hyperlink r:id="rId6" w:history="1">
        <w:r w:rsidRPr="00E27136">
          <w:rPr>
            <w:rFonts w:ascii="Times New Roman" w:hAnsi="Times New Roman" w:cs="Times New Roman"/>
            <w:bCs/>
            <w:sz w:val="24"/>
            <w:szCs w:val="24"/>
          </w:rPr>
          <w:t xml:space="preserve">пунктах </w:t>
        </w:r>
        <w:r w:rsidR="000C519F" w:rsidRPr="00E27136">
          <w:rPr>
            <w:rFonts w:ascii="Times New Roman" w:hAnsi="Times New Roman" w:cs="Times New Roman"/>
            <w:bCs/>
            <w:sz w:val="24"/>
            <w:szCs w:val="24"/>
          </w:rPr>
          <w:t>3.2</w:t>
        </w:r>
      </w:hyperlink>
      <w:r w:rsidRPr="00E27136">
        <w:rPr>
          <w:rFonts w:ascii="Times New Roman" w:hAnsi="Times New Roman" w:cs="Times New Roman"/>
          <w:bCs/>
          <w:sz w:val="24"/>
          <w:szCs w:val="24"/>
        </w:rPr>
        <w:t xml:space="preserve"> Указа Президента Российской Федерации от 15.06.1992 № 632, сроки и порядок их представления и рассмотрения, порядок принятия решений об утверждении уставов казачьих обществ. </w:t>
      </w:r>
    </w:p>
    <w:p w:rsidR="00D75445" w:rsidRPr="0093688D" w:rsidRDefault="00D75445" w:rsidP="00B74D1B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Левчуновского сельского поселения </w:t>
      </w: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Николаевского муниципального района согласовывает: </w:t>
      </w:r>
    </w:p>
    <w:p w:rsidR="00D75445" w:rsidRPr="0093688D" w:rsidRDefault="00D75445" w:rsidP="00D754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5151">
        <w:rPr>
          <w:rFonts w:ascii="Times New Roman" w:hAnsi="Times New Roman" w:cs="Times New Roman"/>
          <w:bCs/>
          <w:sz w:val="24"/>
          <w:szCs w:val="24"/>
        </w:rPr>
        <w:t>уставы</w:t>
      </w:r>
      <w:proofErr w:type="gramEnd"/>
      <w:r w:rsidRPr="00265151">
        <w:rPr>
          <w:rFonts w:ascii="Times New Roman" w:hAnsi="Times New Roman" w:cs="Times New Roman"/>
          <w:bCs/>
          <w:sz w:val="24"/>
          <w:szCs w:val="24"/>
        </w:rPr>
        <w:t xml:space="preserve"> хуторских, станичных, городских казачьих обществ, создаваемых (действующих) на территориях двух и более сельских поселений, </w:t>
      </w:r>
      <w:r w:rsidR="00364264">
        <w:rPr>
          <w:rFonts w:ascii="Times New Roman" w:hAnsi="Times New Roman" w:cs="Times New Roman"/>
          <w:bCs/>
          <w:sz w:val="24"/>
          <w:szCs w:val="24"/>
        </w:rPr>
        <w:t xml:space="preserve">в том числе Левчуновского сельского поселения,  </w:t>
      </w:r>
      <w:r w:rsidRPr="00265151">
        <w:rPr>
          <w:rFonts w:ascii="Times New Roman" w:hAnsi="Times New Roman" w:cs="Times New Roman"/>
          <w:bCs/>
          <w:sz w:val="24"/>
          <w:szCs w:val="24"/>
        </w:rPr>
        <w:t>входящих в состав Николаевского муниципального района Волгоградской области;</w:t>
      </w:r>
    </w:p>
    <w:p w:rsidR="00D75445" w:rsidRDefault="00D75445" w:rsidP="00B74D1B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88D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36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Левчуновского сельского поселения </w:t>
      </w:r>
      <w:r w:rsidRPr="0093688D">
        <w:rPr>
          <w:rFonts w:ascii="Times New Roman" w:hAnsi="Times New Roman" w:cs="Times New Roman"/>
          <w:bCs/>
          <w:sz w:val="24"/>
          <w:szCs w:val="24"/>
        </w:rPr>
        <w:t>Николаевского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</w:t>
      </w:r>
      <w:r w:rsidRPr="0093688D">
        <w:rPr>
          <w:rFonts w:ascii="Times New Roman" w:hAnsi="Times New Roman" w:cs="Times New Roman"/>
          <w:bCs/>
          <w:sz w:val="24"/>
          <w:szCs w:val="24"/>
        </w:rPr>
        <w:t xml:space="preserve"> утверждаются:</w:t>
      </w:r>
    </w:p>
    <w:p w:rsidR="00D75445" w:rsidRPr="006A54AF" w:rsidRDefault="00D75445" w:rsidP="00D75445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A54AF">
        <w:rPr>
          <w:rFonts w:ascii="Times New Roman" w:hAnsi="Times New Roman" w:cs="Times New Roman"/>
          <w:bCs/>
          <w:sz w:val="24"/>
          <w:szCs w:val="24"/>
        </w:rPr>
        <w:t>ставы</w:t>
      </w:r>
      <w:proofErr w:type="gramEnd"/>
      <w:r w:rsidRPr="006A54AF">
        <w:rPr>
          <w:rFonts w:ascii="Times New Roman" w:hAnsi="Times New Roman" w:cs="Times New Roman"/>
          <w:bCs/>
          <w:sz w:val="24"/>
          <w:szCs w:val="24"/>
        </w:rPr>
        <w:t xml:space="preserve"> хуторских, станичных, городских казачьих обществ, создаваемых (действующих) на территори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A54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Левчуновского сельского поселения Николаевского муниципального района Волгоградской области</w:t>
      </w:r>
      <w:r w:rsidRPr="006A54A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2E67" w:rsidRPr="00E27136" w:rsidRDefault="006804A1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4</w:t>
      </w:r>
      <w:r w:rsidR="001A2E67" w:rsidRPr="00E27136">
        <w:rPr>
          <w:rFonts w:ascii="Times New Roman" w:hAnsi="Times New Roman" w:cs="Times New Roman"/>
          <w:sz w:val="24"/>
          <w:szCs w:val="24"/>
        </w:rPr>
        <w:t>. Согласование уставов казачьих обществ осуществляется после: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учредительным собранием (кругом, сбором) решения об учреждении казачьего общества;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высшим органом управления казачьего общества решения об утверждении устава этого казачьего общества.</w:t>
      </w:r>
    </w:p>
    <w:p w:rsidR="001A2E67" w:rsidRPr="00E27136" w:rsidRDefault="003977BC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E27136">
        <w:rPr>
          <w:rFonts w:ascii="Times New Roman" w:hAnsi="Times New Roman" w:cs="Times New Roman"/>
          <w:sz w:val="24"/>
          <w:szCs w:val="24"/>
        </w:rPr>
        <w:t>5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Pr="00E2713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83E11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CB0F1D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представление о согласовании устава казачьего общества. К представлению прилагаются:</w:t>
      </w:r>
      <w:bookmarkStart w:id="1" w:name="_GoBack"/>
      <w:bookmarkEnd w:id="1"/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lastRenderedPageBreak/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7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главами 4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9.1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(Собрание законодательства Российской Федерации, 1994, № 32, ст. 3301; 2019,№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устав казачьего общества в новой редакции.</w:t>
      </w:r>
    </w:p>
    <w:p w:rsidR="001A2E67" w:rsidRPr="00E27136" w:rsidRDefault="003977BC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E27136">
        <w:rPr>
          <w:rFonts w:ascii="Times New Roman" w:hAnsi="Times New Roman" w:cs="Times New Roman"/>
          <w:sz w:val="24"/>
          <w:szCs w:val="24"/>
        </w:rPr>
        <w:t>6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A7519A" w:rsidRPr="00E2713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83E11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CB0F1D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7519A"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представление о согласовании устава казачьего общества. К представлению прилагаются: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9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главами 4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9.1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копия протокола учредительного собрания (круга, сбора), содержащего решение об утверждении устава казачьего общества;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устав казачьего общества.</w:t>
      </w:r>
    </w:p>
    <w:p w:rsidR="001A2E67" w:rsidRPr="00E27136" w:rsidRDefault="00D37FAA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E27136">
        <w:rPr>
          <w:rFonts w:ascii="Times New Roman" w:hAnsi="Times New Roman" w:cs="Times New Roman"/>
          <w:sz w:val="24"/>
          <w:szCs w:val="24"/>
        </w:rPr>
        <w:t>7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 w:rsidR="0002373C" w:rsidRPr="00E2713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83E11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C30F3F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2373C"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E27136">
        <w:rPr>
          <w:rFonts w:ascii="Times New Roman" w:hAnsi="Times New Roman" w:cs="Times New Roman"/>
          <w:sz w:val="24"/>
          <w:szCs w:val="24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1A2E67" w:rsidRPr="00E27136" w:rsidRDefault="00084FBC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8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r:id="rId11" w:anchor="P42" w:history="1">
        <w:r w:rsidR="001A2E67"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 xml:space="preserve">пунктах </w:t>
        </w:r>
      </w:hyperlink>
      <w:r w:rsidRPr="00E27136">
        <w:rPr>
          <w:rFonts w:ascii="Times New Roman" w:hAnsi="Times New Roman" w:cs="Times New Roman"/>
          <w:sz w:val="24"/>
          <w:szCs w:val="24"/>
        </w:rPr>
        <w:t>5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r w:rsidRPr="00E27136">
        <w:rPr>
          <w:rFonts w:ascii="Times New Roman" w:hAnsi="Times New Roman" w:cs="Times New Roman"/>
          <w:sz w:val="24"/>
          <w:szCs w:val="24"/>
        </w:rPr>
        <w:t>6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A2E67" w:rsidRPr="00E27136" w:rsidRDefault="001100B9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2"/>
      <w:bookmarkEnd w:id="4"/>
      <w:r w:rsidRPr="00E27136">
        <w:rPr>
          <w:rFonts w:ascii="Times New Roman" w:hAnsi="Times New Roman" w:cs="Times New Roman"/>
          <w:sz w:val="24"/>
          <w:szCs w:val="24"/>
        </w:rPr>
        <w:t>9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</w:t>
      </w:r>
      <w:r w:rsidR="00E407E2" w:rsidRPr="00E27136">
        <w:rPr>
          <w:rFonts w:ascii="Times New Roman" w:hAnsi="Times New Roman" w:cs="Times New Roman"/>
          <w:sz w:val="24"/>
          <w:szCs w:val="24"/>
        </w:rPr>
        <w:t>главой</w:t>
      </w:r>
      <w:r w:rsidR="00083E11" w:rsidRPr="00E27136">
        <w:rPr>
          <w:rFonts w:ascii="Times New Roman" w:hAnsi="Times New Roman" w:cs="Times New Roman"/>
          <w:sz w:val="24"/>
          <w:szCs w:val="24"/>
        </w:rPr>
        <w:t xml:space="preserve"> Левчуновского</w:t>
      </w:r>
      <w:r w:rsidR="00C30F3F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407E2" w:rsidRPr="00E27136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в течение 14 календарных дней со дня поступления указанных документов.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1</w:t>
      </w:r>
      <w:r w:rsidR="00E407E2" w:rsidRPr="00E27136">
        <w:rPr>
          <w:rFonts w:ascii="Times New Roman" w:hAnsi="Times New Roman" w:cs="Times New Roman"/>
          <w:sz w:val="24"/>
          <w:szCs w:val="24"/>
        </w:rPr>
        <w:t>0</w:t>
      </w:r>
      <w:r w:rsidRPr="00E27136">
        <w:rPr>
          <w:rFonts w:ascii="Times New Roman" w:hAnsi="Times New Roman" w:cs="Times New Roman"/>
          <w:sz w:val="24"/>
          <w:szCs w:val="24"/>
        </w:rPr>
        <w:t xml:space="preserve">. По истечении срока, установленного </w:t>
      </w:r>
      <w:hyperlink r:id="rId12" w:anchor="P52" w:history="1">
        <w:r w:rsidR="00E407E2"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пунктом</w:t>
        </w:r>
      </w:hyperlink>
      <w:r w:rsidR="00E407E2" w:rsidRPr="00E27136">
        <w:rPr>
          <w:rFonts w:ascii="Times New Roman" w:hAnsi="Times New Roman" w:cs="Times New Roman"/>
          <w:sz w:val="24"/>
          <w:szCs w:val="24"/>
        </w:rPr>
        <w:t xml:space="preserve"> 9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</w:t>
      </w:r>
      <w:r w:rsidR="00DC1C47" w:rsidRPr="00E27136">
        <w:rPr>
          <w:rFonts w:ascii="Times New Roman" w:hAnsi="Times New Roman" w:cs="Times New Roman"/>
          <w:sz w:val="24"/>
          <w:szCs w:val="24"/>
        </w:rPr>
        <w:t>администрация</w:t>
      </w:r>
      <w:r w:rsidR="00083E11" w:rsidRPr="00E27136">
        <w:rPr>
          <w:rFonts w:ascii="Times New Roman" w:hAnsi="Times New Roman" w:cs="Times New Roman"/>
          <w:sz w:val="24"/>
          <w:szCs w:val="24"/>
        </w:rPr>
        <w:t xml:space="preserve"> Левчуновского</w:t>
      </w:r>
      <w:r w:rsidR="00C30F3F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1C47" w:rsidRPr="00E27136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 Волгоградской области</w:t>
      </w:r>
      <w:r w:rsidRPr="00E27136">
        <w:rPr>
          <w:rFonts w:ascii="Times New Roman" w:hAnsi="Times New Roman" w:cs="Times New Roman"/>
          <w:sz w:val="24"/>
          <w:szCs w:val="24"/>
        </w:rPr>
        <w:t xml:space="preserve"> информирует атамана казачьего общества либо уполномоченное лицо в письменной форме.</w:t>
      </w:r>
    </w:p>
    <w:p w:rsidR="001A2E67" w:rsidRPr="00E27136" w:rsidRDefault="00204363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11</w:t>
      </w:r>
      <w:r w:rsidR="001A2E67" w:rsidRPr="00E27136">
        <w:rPr>
          <w:rFonts w:ascii="Times New Roman" w:hAnsi="Times New Roman" w:cs="Times New Roman"/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F2F91" w:rsidRPr="00E27136">
        <w:rPr>
          <w:rFonts w:ascii="Times New Roman" w:hAnsi="Times New Roman" w:cs="Times New Roman"/>
          <w:sz w:val="24"/>
          <w:szCs w:val="24"/>
        </w:rPr>
        <w:t>2</w:t>
      </w:r>
      <w:r w:rsidRPr="00E27136">
        <w:rPr>
          <w:rFonts w:ascii="Times New Roman" w:hAnsi="Times New Roman" w:cs="Times New Roman"/>
          <w:sz w:val="24"/>
          <w:szCs w:val="24"/>
        </w:rPr>
        <w:t xml:space="preserve">. Согласование устава казачьего общества оформляется служебным письмом, подписанным непосредственно </w:t>
      </w:r>
      <w:r w:rsidR="004F2F91" w:rsidRPr="00E27136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083E11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C30F3F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F2F91"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Pr="00E27136">
        <w:rPr>
          <w:rFonts w:ascii="Times New Roman" w:hAnsi="Times New Roman" w:cs="Times New Roman"/>
          <w:sz w:val="24"/>
          <w:szCs w:val="24"/>
        </w:rPr>
        <w:t>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1</w:t>
      </w:r>
      <w:r w:rsidR="00DB30A7" w:rsidRPr="00E27136">
        <w:rPr>
          <w:rFonts w:ascii="Times New Roman" w:hAnsi="Times New Roman" w:cs="Times New Roman"/>
          <w:sz w:val="24"/>
          <w:szCs w:val="24"/>
        </w:rPr>
        <w:t>3</w:t>
      </w:r>
      <w:r w:rsidRPr="00E27136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3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главами 4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9.1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) непредставление или представление неполного комплекта документов, предусмотренных </w:t>
      </w:r>
      <w:hyperlink r:id="rId15" w:anchor="P42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 xml:space="preserve">пунктом </w:t>
        </w:r>
      </w:hyperlink>
      <w:r w:rsidR="008A3E5E" w:rsidRPr="00E27136">
        <w:rPr>
          <w:rFonts w:ascii="Times New Roman" w:hAnsi="Times New Roman" w:cs="Times New Roman"/>
          <w:sz w:val="24"/>
          <w:szCs w:val="24"/>
        </w:rPr>
        <w:t>5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наличие в представленных документах недостоверных или неполных сведений.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 w:rsidRPr="00E27136">
        <w:rPr>
          <w:rFonts w:ascii="Times New Roman" w:hAnsi="Times New Roman" w:cs="Times New Roman"/>
          <w:sz w:val="24"/>
          <w:szCs w:val="24"/>
        </w:rPr>
        <w:t>1</w:t>
      </w:r>
      <w:r w:rsidR="008A3E5E" w:rsidRPr="00E27136">
        <w:rPr>
          <w:rFonts w:ascii="Times New Roman" w:hAnsi="Times New Roman" w:cs="Times New Roman"/>
          <w:sz w:val="24"/>
          <w:szCs w:val="24"/>
        </w:rPr>
        <w:t>4</w:t>
      </w:r>
      <w:r w:rsidRPr="00E27136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создаваемого казачьего общества являются: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6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главами 4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9.1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) непредставление или представление неполного комплекта документов, предусмотренных </w:t>
      </w:r>
      <w:hyperlink r:id="rId18" w:anchor="P46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 xml:space="preserve">пунктом </w:t>
        </w:r>
      </w:hyperlink>
      <w:r w:rsidR="006C74B5" w:rsidRPr="00E27136">
        <w:rPr>
          <w:rFonts w:ascii="Times New Roman" w:hAnsi="Times New Roman" w:cs="Times New Roman"/>
          <w:sz w:val="24"/>
          <w:szCs w:val="24"/>
        </w:rPr>
        <w:t>6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наличие в представленных документах недостоверных или неполных сведений.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1</w:t>
      </w:r>
      <w:r w:rsidR="000E24CB" w:rsidRPr="00E27136">
        <w:rPr>
          <w:rFonts w:ascii="Times New Roman" w:hAnsi="Times New Roman" w:cs="Times New Roman"/>
          <w:sz w:val="24"/>
          <w:szCs w:val="24"/>
        </w:rPr>
        <w:t>5</w:t>
      </w:r>
      <w:r w:rsidRPr="00E27136">
        <w:rPr>
          <w:rFonts w:ascii="Times New Roman" w:hAnsi="Times New Roman" w:cs="Times New Roman"/>
          <w:sz w:val="24"/>
          <w:szCs w:val="24"/>
        </w:rPr>
        <w:t xml:space="preserve">. Отказ в согласовании устава казачьего общества не является препятствием для повторного направления </w:t>
      </w:r>
      <w:r w:rsidR="008C1DD1" w:rsidRPr="00E27136">
        <w:rPr>
          <w:rFonts w:ascii="Times New Roman" w:hAnsi="Times New Roman" w:cs="Times New Roman"/>
          <w:sz w:val="24"/>
          <w:szCs w:val="24"/>
        </w:rPr>
        <w:t>главе</w:t>
      </w:r>
      <w:r w:rsidR="00C30F3F" w:rsidRPr="00E27136">
        <w:rPr>
          <w:rFonts w:ascii="Times New Roman" w:hAnsi="Times New Roman" w:cs="Times New Roman"/>
          <w:sz w:val="24"/>
          <w:szCs w:val="24"/>
        </w:rPr>
        <w:t xml:space="preserve"> </w:t>
      </w:r>
      <w:r w:rsidR="00083E11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C30F3F" w:rsidRPr="00E27136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083E11" w:rsidRPr="00E27136">
        <w:rPr>
          <w:rFonts w:ascii="Times New Roman" w:hAnsi="Times New Roman" w:cs="Times New Roman"/>
          <w:sz w:val="24"/>
          <w:szCs w:val="24"/>
        </w:rPr>
        <w:t>еле</w:t>
      </w:r>
      <w:r w:rsidR="00C30F3F" w:rsidRPr="00E27136">
        <w:rPr>
          <w:rFonts w:ascii="Times New Roman" w:hAnsi="Times New Roman" w:cs="Times New Roman"/>
          <w:sz w:val="24"/>
          <w:szCs w:val="24"/>
        </w:rPr>
        <w:t>ния</w:t>
      </w:r>
      <w:r w:rsidR="008C1DD1" w:rsidRPr="00E27136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</w:t>
      </w:r>
      <w:r w:rsidRPr="00E27136">
        <w:rPr>
          <w:rFonts w:ascii="Times New Roman" w:hAnsi="Times New Roman" w:cs="Times New Roman"/>
          <w:sz w:val="24"/>
          <w:szCs w:val="24"/>
        </w:rPr>
        <w:t xml:space="preserve"> представления о согласовании устава казачьего общества и документов, предусмотренных </w:t>
      </w:r>
      <w:hyperlink r:id="rId19" w:anchor="P42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 xml:space="preserve">пунктами </w:t>
        </w:r>
      </w:hyperlink>
      <w:r w:rsidR="008C1DD1" w:rsidRPr="00E27136">
        <w:rPr>
          <w:rFonts w:ascii="Times New Roman" w:hAnsi="Times New Roman" w:cs="Times New Roman"/>
          <w:sz w:val="24"/>
          <w:szCs w:val="24"/>
        </w:rPr>
        <w:t>5</w:t>
      </w:r>
      <w:r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r w:rsidR="008C1DD1" w:rsidRPr="00E27136">
        <w:rPr>
          <w:rFonts w:ascii="Times New Roman" w:hAnsi="Times New Roman" w:cs="Times New Roman"/>
          <w:sz w:val="24"/>
          <w:szCs w:val="24"/>
        </w:rPr>
        <w:t>6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r:id="rId20" w:anchor="P42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 xml:space="preserve">пунктами </w:t>
        </w:r>
      </w:hyperlink>
      <w:r w:rsidR="009D1856" w:rsidRPr="00E27136">
        <w:rPr>
          <w:rFonts w:ascii="Times New Roman" w:hAnsi="Times New Roman" w:cs="Times New Roman"/>
          <w:sz w:val="24"/>
          <w:szCs w:val="24"/>
        </w:rPr>
        <w:t>5</w:t>
      </w:r>
      <w:r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r w:rsidR="009D1856" w:rsidRPr="00E27136">
        <w:rPr>
          <w:rFonts w:ascii="Times New Roman" w:hAnsi="Times New Roman" w:cs="Times New Roman"/>
          <w:sz w:val="24"/>
          <w:szCs w:val="24"/>
        </w:rPr>
        <w:t>6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r:id="rId21" w:anchor="P50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 xml:space="preserve">пунктами </w:t>
        </w:r>
      </w:hyperlink>
      <w:r w:rsidR="009D1856" w:rsidRPr="00E27136">
        <w:rPr>
          <w:rFonts w:ascii="Times New Roman" w:hAnsi="Times New Roman" w:cs="Times New Roman"/>
          <w:sz w:val="24"/>
          <w:szCs w:val="24"/>
        </w:rPr>
        <w:t>5</w:t>
      </w:r>
      <w:r w:rsidRPr="00E27136">
        <w:rPr>
          <w:rFonts w:ascii="Times New Roman" w:hAnsi="Times New Roman" w:cs="Times New Roman"/>
          <w:sz w:val="24"/>
          <w:szCs w:val="24"/>
        </w:rPr>
        <w:t xml:space="preserve"> - 1</w:t>
      </w:r>
      <w:r w:rsidR="009D1856" w:rsidRPr="00E27136">
        <w:rPr>
          <w:rFonts w:ascii="Times New Roman" w:hAnsi="Times New Roman" w:cs="Times New Roman"/>
          <w:sz w:val="24"/>
          <w:szCs w:val="24"/>
        </w:rPr>
        <w:t>4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="006D2CC6" w:rsidRPr="00E27136">
        <w:rPr>
          <w:rFonts w:ascii="Times New Roman" w:hAnsi="Times New Roman" w:cs="Times New Roman"/>
          <w:sz w:val="24"/>
          <w:szCs w:val="24"/>
        </w:rPr>
        <w:t xml:space="preserve">пунктами </w:t>
      </w:r>
      <w:hyperlink r:id="rId22" w:anchor="P42" w:history="1">
        <w:r w:rsidR="006D2CC6"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5</w:t>
        </w:r>
      </w:hyperlink>
      <w:r w:rsidR="006D2CC6" w:rsidRPr="00E27136">
        <w:rPr>
          <w:rFonts w:ascii="Times New Roman" w:hAnsi="Times New Roman" w:cs="Times New Roman"/>
          <w:sz w:val="24"/>
          <w:szCs w:val="24"/>
        </w:rPr>
        <w:t xml:space="preserve"> и 6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3D1E79" w:rsidRPr="00E27136" w:rsidRDefault="003D1E79" w:rsidP="00E271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16. Утверждение устава хуторских, станичных, городских казачьих обществ, создаваемых (действующих) на территории </w:t>
      </w:r>
      <w:r w:rsidR="00083E11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C30F3F" w:rsidRPr="00E27136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C30F3F" w:rsidRPr="00E2713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Николаевского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осуществляется после его согласования с </w:t>
      </w:r>
      <w:r w:rsidR="00C836C9" w:rsidRPr="00E27136">
        <w:rPr>
          <w:rFonts w:ascii="Times New Roman" w:hAnsi="Times New Roman" w:cs="Times New Roman"/>
          <w:sz w:val="24"/>
          <w:szCs w:val="24"/>
        </w:rPr>
        <w:t>а</w:t>
      </w:r>
      <w:r w:rsidRPr="00E27136">
        <w:rPr>
          <w:rFonts w:ascii="Times New Roman" w:hAnsi="Times New Roman" w:cs="Times New Roman"/>
          <w:sz w:val="24"/>
          <w:szCs w:val="24"/>
        </w:rPr>
        <w:t>таманом районного (юртового) либо окружного (</w:t>
      </w:r>
      <w:proofErr w:type="spellStart"/>
      <w:r w:rsidRPr="00E27136"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 w:rsidRPr="00E27136">
        <w:rPr>
          <w:rFonts w:ascii="Times New Roman" w:hAnsi="Times New Roman" w:cs="Times New Roman"/>
          <w:sz w:val="24"/>
          <w:szCs w:val="24"/>
        </w:rPr>
        <w:t>) казачьего общества (если районное (юртовое) либо окружное (</w:t>
      </w:r>
      <w:proofErr w:type="spellStart"/>
      <w:r w:rsidRPr="00E27136">
        <w:rPr>
          <w:rFonts w:ascii="Times New Roman" w:hAnsi="Times New Roman" w:cs="Times New Roman"/>
          <w:sz w:val="24"/>
          <w:szCs w:val="24"/>
        </w:rPr>
        <w:t>отдельское</w:t>
      </w:r>
      <w:proofErr w:type="spellEnd"/>
      <w:r w:rsidRPr="00E27136">
        <w:rPr>
          <w:rFonts w:ascii="Times New Roman" w:hAnsi="Times New Roman" w:cs="Times New Roman"/>
          <w:sz w:val="24"/>
          <w:szCs w:val="24"/>
        </w:rPr>
        <w:t xml:space="preserve">) казачье общество осуществляет деятельность на территории </w:t>
      </w:r>
      <w:r w:rsidR="00C836C9" w:rsidRPr="00E27136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E27136">
        <w:rPr>
          <w:rFonts w:ascii="Times New Roman" w:hAnsi="Times New Roman" w:cs="Times New Roman"/>
          <w:sz w:val="24"/>
          <w:szCs w:val="24"/>
        </w:rPr>
        <w:t>;</w:t>
      </w:r>
    </w:p>
    <w:p w:rsidR="001A2E67" w:rsidRPr="00E27136" w:rsidRDefault="00C933BC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"/>
      <w:bookmarkStart w:id="7" w:name="P76"/>
      <w:bookmarkEnd w:id="6"/>
      <w:bookmarkEnd w:id="7"/>
      <w:r w:rsidRPr="00E27136">
        <w:rPr>
          <w:rFonts w:ascii="Times New Roman" w:hAnsi="Times New Roman" w:cs="Times New Roman"/>
          <w:sz w:val="24"/>
          <w:szCs w:val="24"/>
        </w:rPr>
        <w:t>1</w:t>
      </w:r>
      <w:r w:rsidR="00C30F3F" w:rsidRPr="00E27136">
        <w:rPr>
          <w:rFonts w:ascii="Times New Roman" w:hAnsi="Times New Roman" w:cs="Times New Roman"/>
          <w:sz w:val="24"/>
          <w:szCs w:val="24"/>
        </w:rPr>
        <w:t>7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Pr="00E2713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83E11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DD248B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lastRenderedPageBreak/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23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главами 4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9.1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) копии писем о согласовании устава казачьего общества должностными лицами, названными в </w:t>
      </w:r>
      <w:r w:rsidR="00C933BC" w:rsidRPr="00E27136">
        <w:rPr>
          <w:rFonts w:ascii="Times New Roman" w:hAnsi="Times New Roman" w:cs="Times New Roman"/>
          <w:sz w:val="24"/>
          <w:szCs w:val="24"/>
        </w:rPr>
        <w:t>пункт</w:t>
      </w:r>
      <w:r w:rsidR="00BC5F68" w:rsidRPr="00E27136">
        <w:rPr>
          <w:rFonts w:ascii="Times New Roman" w:hAnsi="Times New Roman" w:cs="Times New Roman"/>
          <w:sz w:val="24"/>
          <w:szCs w:val="24"/>
        </w:rPr>
        <w:t>е</w:t>
      </w:r>
      <w:r w:rsidR="00C933BC" w:rsidRPr="00E27136">
        <w:rPr>
          <w:rFonts w:ascii="Times New Roman" w:hAnsi="Times New Roman" w:cs="Times New Roman"/>
          <w:sz w:val="24"/>
          <w:szCs w:val="24"/>
        </w:rPr>
        <w:t xml:space="preserve"> 16 </w:t>
      </w:r>
      <w:r w:rsidRPr="00E27136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устав казачьего общества на бумажном носителе и в электронном виде.</w:t>
      </w:r>
    </w:p>
    <w:p w:rsidR="001A2E67" w:rsidRPr="00E27136" w:rsidRDefault="00BC5F68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1"/>
      <w:bookmarkEnd w:id="8"/>
      <w:r w:rsidRPr="00E27136">
        <w:rPr>
          <w:rFonts w:ascii="Times New Roman" w:hAnsi="Times New Roman" w:cs="Times New Roman"/>
          <w:sz w:val="24"/>
          <w:szCs w:val="24"/>
        </w:rPr>
        <w:t>18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6C0521" w:rsidRPr="00E2713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83E11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6E7290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C0521"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5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копия протокола учредительного собрания (круга, сбора), содержащего решение об утверждении устава казачьего общества;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) копии писем о согласовании устава казачьего общества должностными лицами, названными в </w:t>
      </w:r>
      <w:hyperlink r:id="rId26" w:anchor="P31" w:history="1">
        <w:r w:rsidR="00B73360"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пункте</w:t>
        </w:r>
      </w:hyperlink>
      <w:r w:rsidR="006C0521" w:rsidRPr="00E27136">
        <w:rPr>
          <w:rFonts w:ascii="Times New Roman" w:hAnsi="Times New Roman" w:cs="Times New Roman"/>
          <w:sz w:val="24"/>
          <w:szCs w:val="24"/>
        </w:rPr>
        <w:t xml:space="preserve"> 16</w:t>
      </w:r>
      <w:r w:rsidR="00B73360" w:rsidRPr="00E27136">
        <w:rPr>
          <w:rFonts w:ascii="Times New Roman" w:hAnsi="Times New Roman" w:cs="Times New Roman"/>
          <w:sz w:val="24"/>
          <w:szCs w:val="24"/>
        </w:rPr>
        <w:t xml:space="preserve"> 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устав казачьего общества на бумажном носителе и в электронном виде.</w:t>
      </w:r>
    </w:p>
    <w:p w:rsidR="001A2E67" w:rsidRPr="00E27136" w:rsidRDefault="00B73360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6"/>
      <w:bookmarkEnd w:id="9"/>
      <w:r w:rsidRPr="00E27136">
        <w:rPr>
          <w:rFonts w:ascii="Times New Roman" w:hAnsi="Times New Roman" w:cs="Times New Roman"/>
          <w:sz w:val="24"/>
          <w:szCs w:val="24"/>
        </w:rPr>
        <w:t>19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r:id="rId27" w:anchor="P76" w:history="1">
        <w:r w:rsidR="001A2E67"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 xml:space="preserve">пунктах </w:t>
        </w:r>
      </w:hyperlink>
      <w:r w:rsidR="00BC5601" w:rsidRPr="00E27136">
        <w:rPr>
          <w:rFonts w:ascii="Times New Roman" w:hAnsi="Times New Roman" w:cs="Times New Roman"/>
          <w:sz w:val="24"/>
          <w:szCs w:val="24"/>
        </w:rPr>
        <w:t>1</w:t>
      </w:r>
      <w:r w:rsidRPr="00E27136">
        <w:rPr>
          <w:rFonts w:ascii="Times New Roman" w:hAnsi="Times New Roman" w:cs="Times New Roman"/>
          <w:sz w:val="24"/>
          <w:szCs w:val="24"/>
        </w:rPr>
        <w:t>7</w:t>
      </w:r>
      <w:r w:rsidR="002E7912"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r w:rsidRPr="00E27136">
        <w:rPr>
          <w:rFonts w:ascii="Times New Roman" w:hAnsi="Times New Roman" w:cs="Times New Roman"/>
          <w:sz w:val="24"/>
          <w:szCs w:val="24"/>
        </w:rPr>
        <w:t>18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320629" w:rsidRPr="00E27136" w:rsidRDefault="00B73360" w:rsidP="00E271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P87"/>
      <w:bookmarkEnd w:id="10"/>
      <w:r w:rsidRPr="00E27136">
        <w:rPr>
          <w:rFonts w:ascii="Times New Roman" w:hAnsi="Times New Roman" w:cs="Times New Roman"/>
          <w:sz w:val="24"/>
          <w:szCs w:val="24"/>
        </w:rPr>
        <w:t>20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2223D2" w:rsidRPr="00E27136">
        <w:rPr>
          <w:rFonts w:ascii="Times New Roman" w:hAnsi="Times New Roman" w:cs="Times New Roman"/>
          <w:sz w:val="24"/>
          <w:szCs w:val="24"/>
        </w:rPr>
        <w:t>указанных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</w:t>
      </w:r>
      <w:r w:rsidR="002223D2" w:rsidRPr="00E27136">
        <w:rPr>
          <w:rFonts w:ascii="Times New Roman" w:hAnsi="Times New Roman" w:cs="Times New Roman"/>
          <w:sz w:val="24"/>
          <w:szCs w:val="24"/>
        </w:rPr>
        <w:t>в пунктах 1</w:t>
      </w:r>
      <w:r w:rsidRPr="00E27136">
        <w:rPr>
          <w:rFonts w:ascii="Times New Roman" w:hAnsi="Times New Roman" w:cs="Times New Roman"/>
          <w:sz w:val="24"/>
          <w:szCs w:val="24"/>
        </w:rPr>
        <w:t>7</w:t>
      </w:r>
      <w:r w:rsidR="002223D2" w:rsidRPr="00E27136">
        <w:rPr>
          <w:rFonts w:ascii="Times New Roman" w:hAnsi="Times New Roman" w:cs="Times New Roman"/>
          <w:sz w:val="24"/>
          <w:szCs w:val="24"/>
        </w:rPr>
        <w:t xml:space="preserve"> – </w:t>
      </w:r>
      <w:r w:rsidRPr="00E27136">
        <w:rPr>
          <w:rFonts w:ascii="Times New Roman" w:hAnsi="Times New Roman" w:cs="Times New Roman"/>
          <w:sz w:val="24"/>
          <w:szCs w:val="24"/>
        </w:rPr>
        <w:t>18</w:t>
      </w:r>
      <w:r w:rsidR="002223D2" w:rsidRPr="00E27136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P88"/>
      <w:bookmarkEnd w:id="11"/>
      <w:r w:rsidR="00320629" w:rsidRPr="00E27136">
        <w:rPr>
          <w:rFonts w:ascii="Times New Roman" w:hAnsi="Times New Roman" w:cs="Times New Roman"/>
          <w:bCs/>
          <w:sz w:val="24"/>
          <w:szCs w:val="24"/>
        </w:rPr>
        <w:t>настоящего Положения документов и принятие решения об утверждении либо об отказе в утверждении устава казачьего общества осуществляется главой</w:t>
      </w:r>
      <w:r w:rsidRPr="00E271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136" w:rsidRPr="00E27136">
        <w:rPr>
          <w:rFonts w:ascii="Times New Roman" w:hAnsi="Times New Roman" w:cs="Times New Roman"/>
          <w:bCs/>
          <w:sz w:val="24"/>
          <w:szCs w:val="24"/>
        </w:rPr>
        <w:t>Левчуновского</w:t>
      </w:r>
      <w:r w:rsidRPr="00E2713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320629" w:rsidRPr="00E27136">
        <w:rPr>
          <w:rFonts w:ascii="Times New Roman" w:hAnsi="Times New Roman" w:cs="Times New Roman"/>
          <w:bCs/>
          <w:sz w:val="24"/>
          <w:szCs w:val="24"/>
        </w:rPr>
        <w:t xml:space="preserve"> Николаевского муниципального района в течение 30 календарных дней со дня поступления документов. 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2</w:t>
      </w:r>
      <w:r w:rsidR="00B73360" w:rsidRPr="00E27136">
        <w:rPr>
          <w:rFonts w:ascii="Times New Roman" w:hAnsi="Times New Roman" w:cs="Times New Roman"/>
          <w:sz w:val="24"/>
          <w:szCs w:val="24"/>
        </w:rPr>
        <w:t>1</w:t>
      </w:r>
      <w:r w:rsidRPr="00E27136">
        <w:rPr>
          <w:rFonts w:ascii="Times New Roman" w:hAnsi="Times New Roman" w:cs="Times New Roman"/>
          <w:sz w:val="24"/>
          <w:szCs w:val="24"/>
        </w:rPr>
        <w:t xml:space="preserve">. По истечении срока, указанного в </w:t>
      </w:r>
      <w:hyperlink r:id="rId28" w:anchor="P87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 xml:space="preserve">пункте </w:t>
        </w:r>
      </w:hyperlink>
      <w:r w:rsidR="00903D8E" w:rsidRPr="00E27136">
        <w:rPr>
          <w:rFonts w:ascii="Times New Roman" w:hAnsi="Times New Roman" w:cs="Times New Roman"/>
          <w:sz w:val="24"/>
          <w:szCs w:val="24"/>
        </w:rPr>
        <w:t>2</w:t>
      </w:r>
      <w:r w:rsidR="004C2FD7" w:rsidRPr="00E27136">
        <w:rPr>
          <w:rFonts w:ascii="Times New Roman" w:hAnsi="Times New Roman" w:cs="Times New Roman"/>
          <w:sz w:val="24"/>
          <w:szCs w:val="24"/>
        </w:rPr>
        <w:t>0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</w:t>
      </w:r>
      <w:r w:rsidR="00903D8E" w:rsidRPr="00E271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27136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4C2FD7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03D8E"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  <w:r w:rsidRPr="00E27136">
        <w:rPr>
          <w:rFonts w:ascii="Times New Roman" w:hAnsi="Times New Roman" w:cs="Times New Roman"/>
          <w:sz w:val="24"/>
          <w:szCs w:val="24"/>
        </w:rPr>
        <w:t xml:space="preserve"> уведомляет атамана казачьего общества либо уполномоченное лицо в письменной форме.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2</w:t>
      </w:r>
      <w:r w:rsidR="00C00342" w:rsidRPr="00E27136">
        <w:rPr>
          <w:rFonts w:ascii="Times New Roman" w:hAnsi="Times New Roman" w:cs="Times New Roman"/>
          <w:sz w:val="24"/>
          <w:szCs w:val="24"/>
        </w:rPr>
        <w:t>2</w:t>
      </w:r>
      <w:r w:rsidRPr="00E27136">
        <w:rPr>
          <w:rFonts w:ascii="Times New Roman" w:hAnsi="Times New Roman" w:cs="Times New Roman"/>
          <w:sz w:val="24"/>
          <w:szCs w:val="24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2</w:t>
      </w:r>
      <w:r w:rsidR="00C00342" w:rsidRPr="00E27136">
        <w:rPr>
          <w:rFonts w:ascii="Times New Roman" w:hAnsi="Times New Roman" w:cs="Times New Roman"/>
          <w:sz w:val="24"/>
          <w:szCs w:val="24"/>
        </w:rPr>
        <w:t>3</w:t>
      </w:r>
      <w:r w:rsidRPr="00E27136">
        <w:rPr>
          <w:rFonts w:ascii="Times New Roman" w:hAnsi="Times New Roman" w:cs="Times New Roman"/>
          <w:sz w:val="24"/>
          <w:szCs w:val="24"/>
        </w:rPr>
        <w:t xml:space="preserve">. Утверждение устава казачьего общества оформляется </w:t>
      </w:r>
      <w:r w:rsidR="003444CC" w:rsidRPr="00E2713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E27136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="00C00342"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44CC"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  <w:r w:rsidRPr="00E27136">
        <w:rPr>
          <w:rFonts w:ascii="Times New Roman" w:hAnsi="Times New Roman" w:cs="Times New Roman"/>
          <w:sz w:val="24"/>
          <w:szCs w:val="24"/>
        </w:rPr>
        <w:t xml:space="preserve">. Копия правового акта об утверждении устава казачьего общества направляется атаману казачьего общества либо уполномоченному лицу </w:t>
      </w:r>
      <w:r w:rsidRPr="00E27136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 уведомлением, указанным в </w:t>
      </w:r>
      <w:hyperlink r:id="rId29" w:anchor="P88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 xml:space="preserve">пункте </w:t>
        </w:r>
      </w:hyperlink>
      <w:r w:rsidR="000076F4" w:rsidRPr="00E27136">
        <w:rPr>
          <w:rFonts w:ascii="Times New Roman" w:hAnsi="Times New Roman" w:cs="Times New Roman"/>
          <w:sz w:val="24"/>
          <w:szCs w:val="24"/>
        </w:rPr>
        <w:t>2</w:t>
      </w:r>
      <w:r w:rsidR="00C00342" w:rsidRPr="00E27136">
        <w:rPr>
          <w:rFonts w:ascii="Times New Roman" w:hAnsi="Times New Roman" w:cs="Times New Roman"/>
          <w:sz w:val="24"/>
          <w:szCs w:val="24"/>
        </w:rPr>
        <w:t>1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2E67" w:rsidRPr="00E27136" w:rsidRDefault="00D96E24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2</w:t>
      </w:r>
      <w:r w:rsidR="00C00342" w:rsidRPr="00E27136">
        <w:rPr>
          <w:rFonts w:ascii="Times New Roman" w:hAnsi="Times New Roman" w:cs="Times New Roman"/>
          <w:sz w:val="24"/>
          <w:szCs w:val="24"/>
        </w:rPr>
        <w:t>4</w:t>
      </w:r>
      <w:r w:rsidR="001A2E67" w:rsidRPr="00E27136">
        <w:rPr>
          <w:rFonts w:ascii="Times New Roman" w:hAnsi="Times New Roman" w:cs="Times New Roman"/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УСТАВ (прописными буквами) и полное наименование казачьего общества;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гриф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r:id="rId30" w:anchor="P118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приложении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1A2E67" w:rsidRPr="00E27136" w:rsidRDefault="00E4683C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2</w:t>
      </w:r>
      <w:r w:rsidR="00C00342" w:rsidRPr="00E27136">
        <w:rPr>
          <w:rFonts w:ascii="Times New Roman" w:hAnsi="Times New Roman" w:cs="Times New Roman"/>
          <w:sz w:val="24"/>
          <w:szCs w:val="24"/>
        </w:rPr>
        <w:t>5</w:t>
      </w:r>
      <w:r w:rsidR="001A2E67" w:rsidRPr="00E27136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31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) непредставление или представление неполного комплекта документов, предусмотренных </w:t>
      </w:r>
      <w:r w:rsidR="00FA7E12" w:rsidRPr="00E27136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A4DD6" w:rsidRPr="00E27136">
        <w:rPr>
          <w:rFonts w:ascii="Times New Roman" w:hAnsi="Times New Roman" w:cs="Times New Roman"/>
          <w:sz w:val="24"/>
          <w:szCs w:val="24"/>
        </w:rPr>
        <w:t>1</w:t>
      </w:r>
      <w:r w:rsidR="00C00342" w:rsidRPr="00E27136">
        <w:rPr>
          <w:rFonts w:ascii="Times New Roman" w:hAnsi="Times New Roman" w:cs="Times New Roman"/>
          <w:sz w:val="24"/>
          <w:szCs w:val="24"/>
        </w:rPr>
        <w:t>7</w:t>
      </w:r>
      <w:r w:rsidR="00FA7E12" w:rsidRPr="00E27136">
        <w:rPr>
          <w:rFonts w:ascii="Times New Roman" w:hAnsi="Times New Roman" w:cs="Times New Roman"/>
          <w:sz w:val="24"/>
          <w:szCs w:val="24"/>
        </w:rPr>
        <w:t xml:space="preserve"> </w:t>
      </w:r>
      <w:r w:rsidRPr="00E27136">
        <w:rPr>
          <w:rFonts w:ascii="Times New Roman" w:hAnsi="Times New Roman" w:cs="Times New Roman"/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наличие в представленных документах недостоверных или неполных сведений.</w:t>
      </w:r>
    </w:p>
    <w:p w:rsidR="001A2E67" w:rsidRPr="00E27136" w:rsidRDefault="002A4DD6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1"/>
      <w:bookmarkEnd w:id="12"/>
      <w:r w:rsidRPr="00E27136">
        <w:rPr>
          <w:rFonts w:ascii="Times New Roman" w:hAnsi="Times New Roman" w:cs="Times New Roman"/>
          <w:sz w:val="24"/>
          <w:szCs w:val="24"/>
        </w:rPr>
        <w:t>2</w:t>
      </w:r>
      <w:r w:rsidR="00C00342" w:rsidRPr="00E27136">
        <w:rPr>
          <w:rFonts w:ascii="Times New Roman" w:hAnsi="Times New Roman" w:cs="Times New Roman"/>
          <w:sz w:val="24"/>
          <w:szCs w:val="24"/>
        </w:rPr>
        <w:t>6</w:t>
      </w:r>
      <w:r w:rsidR="001A2E67" w:rsidRPr="00E27136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32" w:history="1">
        <w:r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E27136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) непредставление или представление неполного комплекта документов, предусмотренных </w:t>
      </w:r>
      <w:r w:rsidR="002A4DD6" w:rsidRPr="00E27136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61185" w:rsidRPr="00E27136">
        <w:rPr>
          <w:rFonts w:ascii="Times New Roman" w:hAnsi="Times New Roman" w:cs="Times New Roman"/>
          <w:sz w:val="24"/>
          <w:szCs w:val="24"/>
        </w:rPr>
        <w:t>18</w:t>
      </w:r>
      <w:r w:rsidR="00A7605C" w:rsidRPr="00E27136">
        <w:rPr>
          <w:rFonts w:ascii="Times New Roman" w:hAnsi="Times New Roman" w:cs="Times New Roman"/>
          <w:sz w:val="24"/>
          <w:szCs w:val="24"/>
        </w:rPr>
        <w:t xml:space="preserve"> </w:t>
      </w:r>
      <w:r w:rsidRPr="00E27136">
        <w:rPr>
          <w:rFonts w:ascii="Times New Roman" w:hAnsi="Times New Roman" w:cs="Times New Roman"/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>) наличия в представленных документах недостоверных или неполных сведений.</w:t>
      </w:r>
    </w:p>
    <w:p w:rsidR="001A2E67" w:rsidRPr="00E27136" w:rsidRDefault="00061185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27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</w:t>
      </w:r>
      <w:r w:rsidR="002A4DD6" w:rsidRPr="00E2713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27136" w:rsidRPr="00E27136">
        <w:rPr>
          <w:rFonts w:ascii="Times New Roman" w:hAnsi="Times New Roman" w:cs="Times New Roman"/>
          <w:sz w:val="24"/>
          <w:szCs w:val="24"/>
        </w:rPr>
        <w:t>Левчуновского</w:t>
      </w:r>
      <w:r w:rsidRPr="00E27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A4DD6" w:rsidRPr="00E2713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представления об утверждении устава казачьего общества и документов, предусмотренных </w:t>
      </w:r>
      <w:hyperlink r:id="rId33" w:anchor="P76" w:history="1">
        <w:r w:rsidR="001A2E67"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 xml:space="preserve">пунктами </w:t>
        </w:r>
      </w:hyperlink>
      <w:r w:rsidRPr="00E27136">
        <w:rPr>
          <w:rFonts w:ascii="Times New Roman" w:hAnsi="Times New Roman" w:cs="Times New Roman"/>
          <w:sz w:val="24"/>
          <w:szCs w:val="24"/>
        </w:rPr>
        <w:t>17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r w:rsidRPr="00E27136">
        <w:rPr>
          <w:rFonts w:ascii="Times New Roman" w:hAnsi="Times New Roman" w:cs="Times New Roman"/>
          <w:sz w:val="24"/>
          <w:szCs w:val="24"/>
        </w:rPr>
        <w:t>18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lastRenderedPageBreak/>
        <w:t xml:space="preserve">Повторное представление об утверждении устава казачьего общества и документов, предусмотренных </w:t>
      </w:r>
      <w:hyperlink r:id="rId34" w:anchor="P76" w:history="1">
        <w:r w:rsidR="002A4DD6"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пунктами</w:t>
        </w:r>
      </w:hyperlink>
      <w:r w:rsidR="00061185" w:rsidRPr="00E27136">
        <w:rPr>
          <w:rFonts w:ascii="Times New Roman" w:hAnsi="Times New Roman" w:cs="Times New Roman"/>
          <w:sz w:val="24"/>
          <w:szCs w:val="24"/>
        </w:rPr>
        <w:t xml:space="preserve"> 17</w:t>
      </w:r>
      <w:r w:rsidR="00A7605C"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61185" w:rsidRPr="00E27136">
        <w:rPr>
          <w:rFonts w:ascii="Times New Roman" w:hAnsi="Times New Roman" w:cs="Times New Roman"/>
          <w:sz w:val="24"/>
          <w:szCs w:val="24"/>
        </w:rPr>
        <w:t>18</w:t>
      </w:r>
      <w:r w:rsidR="00A7605C" w:rsidRPr="00E27136">
        <w:rPr>
          <w:rFonts w:ascii="Times New Roman" w:hAnsi="Times New Roman" w:cs="Times New Roman"/>
          <w:sz w:val="24"/>
          <w:szCs w:val="24"/>
        </w:rPr>
        <w:t xml:space="preserve"> 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положения, и принятие по этому представлению решения осуществляются в порядке, предусмотренном </w:t>
      </w:r>
      <w:hyperlink r:id="rId35" w:anchor="P86" w:history="1">
        <w:r w:rsidR="002A4DD6"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пунктами</w:t>
        </w:r>
      </w:hyperlink>
      <w:r w:rsidR="002A4DD6" w:rsidRPr="00E27136">
        <w:rPr>
          <w:rFonts w:ascii="Times New Roman" w:hAnsi="Times New Roman" w:cs="Times New Roman"/>
          <w:sz w:val="24"/>
          <w:szCs w:val="24"/>
        </w:rPr>
        <w:t xml:space="preserve"> 1</w:t>
      </w:r>
      <w:r w:rsidR="00061185" w:rsidRPr="00E27136">
        <w:rPr>
          <w:rFonts w:ascii="Times New Roman" w:hAnsi="Times New Roman" w:cs="Times New Roman"/>
          <w:sz w:val="24"/>
          <w:szCs w:val="24"/>
        </w:rPr>
        <w:t>6</w:t>
      </w:r>
      <w:r w:rsidR="00A7605C" w:rsidRPr="00E27136">
        <w:rPr>
          <w:rFonts w:ascii="Times New Roman" w:hAnsi="Times New Roman" w:cs="Times New Roman"/>
          <w:sz w:val="24"/>
          <w:szCs w:val="24"/>
        </w:rPr>
        <w:t xml:space="preserve"> - </w:t>
      </w:r>
      <w:r w:rsidR="002A4DD6" w:rsidRPr="00E27136">
        <w:rPr>
          <w:rFonts w:ascii="Times New Roman" w:hAnsi="Times New Roman" w:cs="Times New Roman"/>
          <w:sz w:val="24"/>
          <w:szCs w:val="24"/>
        </w:rPr>
        <w:t>2</w:t>
      </w:r>
      <w:r w:rsidR="00061185" w:rsidRPr="00E27136">
        <w:rPr>
          <w:rFonts w:ascii="Times New Roman" w:hAnsi="Times New Roman" w:cs="Times New Roman"/>
          <w:sz w:val="24"/>
          <w:szCs w:val="24"/>
        </w:rPr>
        <w:t>6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2E67" w:rsidRPr="00E27136" w:rsidRDefault="001A2E67" w:rsidP="00E271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r:id="rId36" w:anchor="P76" w:history="1">
        <w:r w:rsidR="002A4DD6" w:rsidRPr="00E27136">
          <w:rPr>
            <w:rStyle w:val="ListLabel1"/>
            <w:rFonts w:ascii="Times New Roman" w:hAnsi="Times New Roman" w:cs="Times New Roman"/>
            <w:color w:val="auto"/>
            <w:sz w:val="24"/>
            <w:szCs w:val="24"/>
          </w:rPr>
          <w:t>пунктами</w:t>
        </w:r>
      </w:hyperlink>
      <w:r w:rsidR="002A4DD6" w:rsidRPr="00E27136">
        <w:rPr>
          <w:rFonts w:ascii="Times New Roman" w:hAnsi="Times New Roman" w:cs="Times New Roman"/>
          <w:sz w:val="24"/>
          <w:szCs w:val="24"/>
        </w:rPr>
        <w:t xml:space="preserve"> 1</w:t>
      </w:r>
      <w:r w:rsidR="00061185" w:rsidRPr="00E27136">
        <w:rPr>
          <w:rFonts w:ascii="Times New Roman" w:hAnsi="Times New Roman" w:cs="Times New Roman"/>
          <w:sz w:val="24"/>
          <w:szCs w:val="24"/>
        </w:rPr>
        <w:t>7</w:t>
      </w:r>
      <w:r w:rsidR="0021076F" w:rsidRPr="00E27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61185" w:rsidRPr="00E27136">
        <w:rPr>
          <w:rFonts w:ascii="Times New Roman" w:hAnsi="Times New Roman" w:cs="Times New Roman"/>
          <w:sz w:val="24"/>
          <w:szCs w:val="24"/>
        </w:rPr>
        <w:t>18</w:t>
      </w:r>
      <w:r w:rsidR="0021076F" w:rsidRPr="00E27136">
        <w:rPr>
          <w:rFonts w:ascii="Times New Roman" w:hAnsi="Times New Roman" w:cs="Times New Roman"/>
          <w:sz w:val="24"/>
          <w:szCs w:val="24"/>
        </w:rPr>
        <w:t xml:space="preserve"> </w:t>
      </w:r>
      <w:r w:rsidRPr="00E27136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положения, не ограничено.</w:t>
      </w:r>
    </w:p>
    <w:p w:rsidR="001A2E67" w:rsidRPr="00E27136" w:rsidRDefault="001A2E67" w:rsidP="00E271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136" w:rsidRDefault="00E27136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1397" w:rsidRPr="00E27136" w:rsidRDefault="00D9139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D8F" w:rsidRPr="00E27136" w:rsidRDefault="00DD0D8F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A2E67" w:rsidRPr="00E27136" w:rsidRDefault="001A2E67" w:rsidP="00E2713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Положению о согласовании и утверждении</w:t>
      </w:r>
    </w:p>
    <w:p w:rsidR="001A2E67" w:rsidRPr="00E27136" w:rsidRDefault="001A2E67" w:rsidP="00E2713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уставов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казачьих обществ на территории </w:t>
      </w:r>
    </w:p>
    <w:p w:rsidR="001A2E67" w:rsidRPr="00E27136" w:rsidRDefault="0021076F" w:rsidP="00E2713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1A2E67" w:rsidRPr="00E271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1A2E67" w:rsidRPr="00E27136" w:rsidRDefault="001A2E67" w:rsidP="00E2713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ОБРАЗЕЦ</w:t>
      </w:r>
    </w:p>
    <w:p w:rsidR="001A2E67" w:rsidRPr="00E27136" w:rsidRDefault="001A2E67" w:rsidP="00E2713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ТИТУЛЬНОГО ЛИСТА УСТАВА КАЗАЧЬЕГО ОБЩЕСТВА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УТВЕРЖДЕНО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__________________</w:t>
      </w:r>
    </w:p>
    <w:p w:rsidR="001A2E67" w:rsidRPr="00E27136" w:rsidRDefault="001A2E67" w:rsidP="00E2713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</w:t>
      </w:r>
      <w:proofErr w:type="gramStart"/>
      <w:r w:rsidRPr="00E27136"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акт)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_______ № _____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____________________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27136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должности)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2E67" w:rsidRPr="00E27136" w:rsidRDefault="001A2E67" w:rsidP="00E27136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713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(ФИО) 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письмо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от ________ № ______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____________________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27136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должности)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2E67" w:rsidRPr="00E27136" w:rsidRDefault="001A2E67" w:rsidP="00E27136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713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(ФИО) 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27136">
        <w:rPr>
          <w:rFonts w:ascii="Times New Roman" w:hAnsi="Times New Roman" w:cs="Times New Roman"/>
          <w:sz w:val="24"/>
          <w:szCs w:val="24"/>
        </w:rPr>
        <w:t>письмо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от ________ № ______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7136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1A2E67" w:rsidRPr="00E27136" w:rsidRDefault="001A2E67" w:rsidP="00E2713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УСТАВ</w:t>
      </w:r>
    </w:p>
    <w:p w:rsidR="001A2E67" w:rsidRPr="00E27136" w:rsidRDefault="001A2E67" w:rsidP="00E2713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A2E67" w:rsidRPr="00E27136" w:rsidRDefault="001A2E67" w:rsidP="00E2713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71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27136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E27136">
        <w:rPr>
          <w:rFonts w:ascii="Times New Roman" w:hAnsi="Times New Roman" w:cs="Times New Roman"/>
          <w:sz w:val="24"/>
          <w:szCs w:val="24"/>
        </w:rPr>
        <w:t xml:space="preserve"> наименование казачьего общества)</w:t>
      </w:r>
    </w:p>
    <w:p w:rsidR="001A2E67" w:rsidRPr="00E27136" w:rsidRDefault="001A2E67" w:rsidP="00E2713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7136">
        <w:rPr>
          <w:rFonts w:ascii="Times New Roman" w:hAnsi="Times New Roman" w:cs="Times New Roman"/>
          <w:sz w:val="24"/>
          <w:szCs w:val="24"/>
        </w:rPr>
        <w:t>20 ___ год</w:t>
      </w:r>
    </w:p>
    <w:p w:rsidR="001A2E67" w:rsidRPr="00E27136" w:rsidRDefault="001A2E67" w:rsidP="00E2713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E67" w:rsidRPr="00E27136" w:rsidRDefault="001A2E67" w:rsidP="00E271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8"/>
      <w:bookmarkEnd w:id="13"/>
    </w:p>
    <w:sectPr w:rsidR="001A2E67" w:rsidRPr="00E271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50DE4"/>
    <w:multiLevelType w:val="hybridMultilevel"/>
    <w:tmpl w:val="D1265578"/>
    <w:lvl w:ilvl="0" w:tplc="C1D21D7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95489"/>
    <w:multiLevelType w:val="hybridMultilevel"/>
    <w:tmpl w:val="B1F6B1FA"/>
    <w:lvl w:ilvl="0" w:tplc="F4504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07F7F"/>
    <w:multiLevelType w:val="hybridMultilevel"/>
    <w:tmpl w:val="43EADA4A"/>
    <w:lvl w:ilvl="0" w:tplc="1B6A2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414E26"/>
    <w:multiLevelType w:val="hybridMultilevel"/>
    <w:tmpl w:val="E6063130"/>
    <w:lvl w:ilvl="0" w:tplc="31E8F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6C22BC"/>
    <w:multiLevelType w:val="hybridMultilevel"/>
    <w:tmpl w:val="43EADA4A"/>
    <w:lvl w:ilvl="0" w:tplc="1B6A2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394E55"/>
    <w:multiLevelType w:val="hybridMultilevel"/>
    <w:tmpl w:val="FE3E5998"/>
    <w:lvl w:ilvl="0" w:tplc="82463D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0F"/>
    <w:rsid w:val="000044BC"/>
    <w:rsid w:val="000076F4"/>
    <w:rsid w:val="000126F9"/>
    <w:rsid w:val="0002373C"/>
    <w:rsid w:val="00061185"/>
    <w:rsid w:val="00083E11"/>
    <w:rsid w:val="00084FBC"/>
    <w:rsid w:val="000C519F"/>
    <w:rsid w:val="000E24CB"/>
    <w:rsid w:val="001100B9"/>
    <w:rsid w:val="00164805"/>
    <w:rsid w:val="0016580C"/>
    <w:rsid w:val="001A2468"/>
    <w:rsid w:val="001A2E67"/>
    <w:rsid w:val="001E10B0"/>
    <w:rsid w:val="00204363"/>
    <w:rsid w:val="0021076F"/>
    <w:rsid w:val="002223D2"/>
    <w:rsid w:val="00265151"/>
    <w:rsid w:val="00275A77"/>
    <w:rsid w:val="002777E8"/>
    <w:rsid w:val="002A4DD6"/>
    <w:rsid w:val="002B6B10"/>
    <w:rsid w:val="002E0A88"/>
    <w:rsid w:val="002E7912"/>
    <w:rsid w:val="00320629"/>
    <w:rsid w:val="003444CC"/>
    <w:rsid w:val="00356BAD"/>
    <w:rsid w:val="00364264"/>
    <w:rsid w:val="003977BC"/>
    <w:rsid w:val="003D1A0F"/>
    <w:rsid w:val="003D1E79"/>
    <w:rsid w:val="00494F4B"/>
    <w:rsid w:val="004C2FD7"/>
    <w:rsid w:val="004F2F91"/>
    <w:rsid w:val="00555323"/>
    <w:rsid w:val="005A24F5"/>
    <w:rsid w:val="005A4C97"/>
    <w:rsid w:val="00642C90"/>
    <w:rsid w:val="006804A1"/>
    <w:rsid w:val="006A0C2E"/>
    <w:rsid w:val="006A54AF"/>
    <w:rsid w:val="006A5DF4"/>
    <w:rsid w:val="006B6480"/>
    <w:rsid w:val="006C0521"/>
    <w:rsid w:val="006C4580"/>
    <w:rsid w:val="006C74B5"/>
    <w:rsid w:val="006D2CC6"/>
    <w:rsid w:val="006E7290"/>
    <w:rsid w:val="007532CD"/>
    <w:rsid w:val="007E2905"/>
    <w:rsid w:val="00822045"/>
    <w:rsid w:val="008A3E5E"/>
    <w:rsid w:val="008C1DD1"/>
    <w:rsid w:val="00902831"/>
    <w:rsid w:val="009031FC"/>
    <w:rsid w:val="00903D8E"/>
    <w:rsid w:val="0093688D"/>
    <w:rsid w:val="009733E1"/>
    <w:rsid w:val="009D1856"/>
    <w:rsid w:val="009E52A4"/>
    <w:rsid w:val="009F029F"/>
    <w:rsid w:val="00A7519A"/>
    <w:rsid w:val="00A7605C"/>
    <w:rsid w:val="00AC272C"/>
    <w:rsid w:val="00B21917"/>
    <w:rsid w:val="00B73360"/>
    <w:rsid w:val="00B74D1B"/>
    <w:rsid w:val="00BC5601"/>
    <w:rsid w:val="00BC5F68"/>
    <w:rsid w:val="00C00342"/>
    <w:rsid w:val="00C30F3F"/>
    <w:rsid w:val="00C448B1"/>
    <w:rsid w:val="00C836C9"/>
    <w:rsid w:val="00C933BC"/>
    <w:rsid w:val="00CA45B6"/>
    <w:rsid w:val="00CB0F1D"/>
    <w:rsid w:val="00D37FAA"/>
    <w:rsid w:val="00D75445"/>
    <w:rsid w:val="00D91397"/>
    <w:rsid w:val="00D96E24"/>
    <w:rsid w:val="00DB30A7"/>
    <w:rsid w:val="00DC1C47"/>
    <w:rsid w:val="00DC6370"/>
    <w:rsid w:val="00DD0D8F"/>
    <w:rsid w:val="00DD1DFA"/>
    <w:rsid w:val="00DD248B"/>
    <w:rsid w:val="00DE3271"/>
    <w:rsid w:val="00E002C4"/>
    <w:rsid w:val="00E12E81"/>
    <w:rsid w:val="00E27136"/>
    <w:rsid w:val="00E407E2"/>
    <w:rsid w:val="00E44065"/>
    <w:rsid w:val="00E4683C"/>
    <w:rsid w:val="00FA04DE"/>
    <w:rsid w:val="00FA7E1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ED67D-27F1-4AC7-AD26-278D8AEF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CE37A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E37A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E37A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5DF4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3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8" Type="http://schemas.openxmlformats.org/officeDocument/2006/relationships/hyperlink" Target="file:///C:\Users\&#1053;&#1072;&#1088;&#1080;&#1078;&#1085;&#1080;&#1081;.ADMNIK\Desktop\polozhenie.docx" TargetMode="External"/><Relationship Id="rId26" Type="http://schemas.openxmlformats.org/officeDocument/2006/relationships/hyperlink" Target="file:///C:\Users\&#1053;&#1072;&#1088;&#1080;&#1078;&#1085;&#1080;&#1081;.ADMNIK\Desktop\polozheni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3;&#1072;&#1088;&#1080;&#1078;&#1085;&#1080;&#1081;.ADMNIK\Desktop\polozhenie.docx" TargetMode="External"/><Relationship Id="rId34" Type="http://schemas.openxmlformats.org/officeDocument/2006/relationships/hyperlink" Target="file:///C:\Users\&#1053;&#1072;&#1088;&#1080;&#1078;&#1085;&#1080;&#1081;.ADMNIK\Desktop\polozhenie.docx" TargetMode="External"/><Relationship Id="rId7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2" Type="http://schemas.openxmlformats.org/officeDocument/2006/relationships/hyperlink" Target="file:///C:\Users\&#1053;&#1072;&#1088;&#1080;&#1078;&#1085;&#1080;&#1081;.ADMNIK\Desktop\polozhenie.docx" TargetMode="External"/><Relationship Id="rId1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5" Type="http://schemas.openxmlformats.org/officeDocument/2006/relationships/hyperlink" Target="consultantplus://offline/ref=235F6CBEA97F99FECE88A3A0D7B93090947BDCCB2BFF162026EBB8089A982AF6FFE1957F9D06ACD5D5B4F39F2Az0X6H" TargetMode="External"/><Relationship Id="rId33" Type="http://schemas.openxmlformats.org/officeDocument/2006/relationships/hyperlink" Target="file:///C:\Users\&#1053;&#1072;&#1088;&#1080;&#1078;&#1085;&#1080;&#1081;.ADMNIK\Desktop\polozhenie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0" Type="http://schemas.openxmlformats.org/officeDocument/2006/relationships/hyperlink" Target="file:///C:\Users\&#1053;&#1072;&#1088;&#1080;&#1078;&#1085;&#1080;&#1081;.ADMNIK\Desktop\polozhenie.docx" TargetMode="External"/><Relationship Id="rId29" Type="http://schemas.openxmlformats.org/officeDocument/2006/relationships/hyperlink" Target="file:///C:\Users\&#1053;&#1072;&#1088;&#1080;&#1078;&#1085;&#1080;&#1081;.ADMNIK\Desktop\polozhenie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F6BF72DDA69D137F5EC757E417028F203F8360B0CA03791CE8FDFE3119364A950D722C6D448C6CD8414CF7EDF5CA6A5475D63A8A3B10E0RByDE" TargetMode="External"/><Relationship Id="rId11" Type="http://schemas.openxmlformats.org/officeDocument/2006/relationships/hyperlink" Target="file:///C:\Users\&#1053;&#1072;&#1088;&#1080;&#1078;&#1085;&#1080;&#1081;.ADMNIK\Desktop\polozhenie.docx" TargetMode="External"/><Relationship Id="rId24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32" Type="http://schemas.openxmlformats.org/officeDocument/2006/relationships/hyperlink" Target="consultantplus://offline/ref=235F6CBEA97F99FECE88A3A0D7B93090947BDCCB2BFF162026EBB8089A982AF6FFE1957F9D06ACD5D5B4F39F2Az0X6H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AI_Vnukov\Desktop\&#1055;&#1088;&#1086;&#1077;&#1082;&#1090;%20&#1087;&#1086;%20&#1091;&#1089;&#1090;&#1072;&#1074;&#1072;&#1084;\&#1055;&#1088;&#1086;&#1077;&#1082;&#1090;%20&#1087;&#1086;&#1089;&#1090;&#1072;&#1085;&#1086;&#1074;&#1083;&#1077;&#1085;&#1080;&#1103;%20&#1087;&#1086;%20&#1091;&#1089;&#1090;&#1072;&#1074;&#1072;&#1084;.docx" TargetMode="External"/><Relationship Id="rId15" Type="http://schemas.openxmlformats.org/officeDocument/2006/relationships/hyperlink" Target="file:///C:\Users\&#1053;&#1072;&#1088;&#1080;&#1078;&#1085;&#1080;&#1081;.ADMNIK\Desktop\polozhenie.docx" TargetMode="External"/><Relationship Id="rId23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8" Type="http://schemas.openxmlformats.org/officeDocument/2006/relationships/hyperlink" Target="file:///C:\Users\&#1053;&#1072;&#1088;&#1080;&#1078;&#1085;&#1080;&#1081;.ADMNIK\Desktop\polozhenie.docx" TargetMode="External"/><Relationship Id="rId36" Type="http://schemas.openxmlformats.org/officeDocument/2006/relationships/hyperlink" Target="file:///C:\Users\&#1053;&#1072;&#1088;&#1080;&#1078;&#1085;&#1080;&#1081;.ADMNIK\Desktop\polozhenie.docx" TargetMode="External"/><Relationship Id="rId10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9" Type="http://schemas.openxmlformats.org/officeDocument/2006/relationships/hyperlink" Target="file:///C:\Users\&#1053;&#1072;&#1088;&#1080;&#1078;&#1085;&#1080;&#1081;.ADMNIK\Desktop\polozhenie.docx" TargetMode="External"/><Relationship Id="rId31" Type="http://schemas.openxmlformats.org/officeDocument/2006/relationships/hyperlink" Target="consultantplus://offline/ref=235F6CBEA97F99FECE88A3A0D7B93090947BDCCB2BFF162026EBB8089A982AF6FFE1957F9D06ACD5D5B4F39F2Az0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4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2" Type="http://schemas.openxmlformats.org/officeDocument/2006/relationships/hyperlink" Target="file:///C:\Users\&#1053;&#1072;&#1088;&#1080;&#1078;&#1085;&#1080;&#1081;.ADMNIK\Desktop\polozhenie.docx" TargetMode="External"/><Relationship Id="rId27" Type="http://schemas.openxmlformats.org/officeDocument/2006/relationships/hyperlink" Target="file:///C:\Users\&#1053;&#1072;&#1088;&#1080;&#1078;&#1085;&#1080;&#1081;.ADMNIK\Desktop\polozhenie.docx" TargetMode="External"/><Relationship Id="rId30" Type="http://schemas.openxmlformats.org/officeDocument/2006/relationships/hyperlink" Target="file:///C:\Users\&#1053;&#1072;&#1088;&#1080;&#1078;&#1085;&#1080;&#1081;.ADMNIK\Desktop\polozhenie.docx" TargetMode="External"/><Relationship Id="rId35" Type="http://schemas.openxmlformats.org/officeDocument/2006/relationships/hyperlink" Target="file:///C:\Users\&#1053;&#1072;&#1088;&#1080;&#1078;&#1085;&#1080;&#1081;.ADMNIK\Desktop\polozhe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</dc:creator>
  <dc:description/>
  <cp:lastModifiedBy>Левчуновка</cp:lastModifiedBy>
  <cp:revision>8</cp:revision>
  <cp:lastPrinted>2020-11-12T07:50:00Z</cp:lastPrinted>
  <dcterms:created xsi:type="dcterms:W3CDTF">2020-11-06T10:50:00Z</dcterms:created>
  <dcterms:modified xsi:type="dcterms:W3CDTF">2020-11-12T07:52:00Z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