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   </w:t>
      </w:r>
      <w:r w:rsidRPr="0048695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ЛЕВЧУНОВСКОГО СЕЛЬСКОГО ПОСЕЛЕНИЯ НИКОЛАЕВСКОГО МУНИЦИПАЛЬНОГО РАЙОНА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417CEE" w:rsidRPr="00486951" w:rsidRDefault="00417CEE" w:rsidP="00417CEE">
      <w:pPr>
        <w:keepNext/>
        <w:widowControl w:val="0"/>
        <w:pBdr>
          <w:bottom w:val="thickThinSmallGap" w:sz="18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proofErr w:type="gramStart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4D6E">
        <w:rPr>
          <w:rFonts w:ascii="Times New Roman" w:eastAsia="Times New Roman" w:hAnsi="Times New Roman" w:cs="Times New Roman"/>
          <w:sz w:val="24"/>
          <w:szCs w:val="24"/>
          <w:lang w:eastAsia="ru-RU"/>
        </w:rPr>
        <w:t>30.03</w:t>
      </w:r>
      <w:r w:rsidR="00700068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№ </w:t>
      </w:r>
      <w:r w:rsidR="00304D6E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417CEE" w:rsidRPr="00486951" w:rsidRDefault="00417CEE" w:rsidP="0041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DB6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9F788A" w:rsidRPr="00486951">
        <w:rPr>
          <w:rFonts w:ascii="Times New Roman" w:hAnsi="Times New Roman" w:cs="Times New Roman"/>
          <w:sz w:val="24"/>
          <w:szCs w:val="24"/>
        </w:rPr>
        <w:t>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="009F788A"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9F788A" w:rsidRPr="009F788A">
        <w:rPr>
          <w:rFonts w:ascii="Times New Roman" w:hAnsi="Times New Roman" w:cs="Times New Roman"/>
          <w:sz w:val="24"/>
          <w:szCs w:val="28"/>
        </w:rPr>
        <w:t xml:space="preserve"> </w:t>
      </w:r>
      <w:r w:rsidR="00304D6E" w:rsidRPr="00486951">
        <w:rPr>
          <w:rFonts w:ascii="Times New Roman" w:hAnsi="Times New Roman" w:cs="Times New Roman"/>
          <w:sz w:val="24"/>
          <w:szCs w:val="28"/>
        </w:rPr>
        <w:t>от 09.12.2019г. № 87 «Об утверждении административного регламента предоставления муниципальной услуги «Заключение договора на размещение нестационарного торгового объекта в месте, определенном схемой размещения нестационарных торговых объектов на территории Левчуновского сельского поселения Николаевского муниципального района Волгоградской области, без проведения аукциона»</w:t>
      </w:r>
    </w:p>
    <w:p w:rsidR="000A53EA" w:rsidRPr="00486951" w:rsidRDefault="000A53EA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DEF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нормативно-правовой базы Левчуновского сельского поселения в соответствие с действующим законодательством, в соответствии с </w:t>
      </w:r>
      <w:r w:rsidR="002A3DB6" w:rsidRPr="00486951">
        <w:rPr>
          <w:rFonts w:ascii="Times New Roman" w:hAnsi="Times New Roman" w:cs="Times New Roman"/>
          <w:sz w:val="24"/>
          <w:szCs w:val="24"/>
        </w:rPr>
        <w:t>постановление Администрации Волгоградской области от 11.12.2021 № 678-п "О признании утратившим силу постановления Администрации Волгоградской области от 09 ноября 2015 г. № 664-п "О государственной информационной системе "Портал государственных и муниципальных услуг (функций) Волгоградской области"</w:t>
      </w:r>
      <w:r w:rsidRPr="00486951">
        <w:rPr>
          <w:rFonts w:ascii="Times New Roman" w:hAnsi="Times New Roman" w:cs="Times New Roman"/>
          <w:sz w:val="24"/>
          <w:szCs w:val="24"/>
        </w:rPr>
        <w:t xml:space="preserve">, </w:t>
      </w:r>
      <w:r w:rsidR="002A3DB6" w:rsidRPr="00486951">
        <w:rPr>
          <w:rFonts w:ascii="Times New Roman" w:hAnsi="Times New Roman" w:cs="Times New Roman"/>
          <w:sz w:val="24"/>
          <w:szCs w:val="24"/>
        </w:rPr>
        <w:t xml:space="preserve">Администрация Левчуновского сельского поселения </w:t>
      </w:r>
      <w:r w:rsidRPr="00486951">
        <w:rPr>
          <w:rFonts w:ascii="Times New Roman" w:hAnsi="Times New Roman" w:cs="Times New Roman"/>
          <w:sz w:val="24"/>
          <w:szCs w:val="24"/>
        </w:rPr>
        <w:t xml:space="preserve">п о с т а н о в л я </w:t>
      </w:r>
      <w:r w:rsidR="002A3DB6" w:rsidRPr="00486951">
        <w:rPr>
          <w:rFonts w:ascii="Times New Roman" w:hAnsi="Times New Roman" w:cs="Times New Roman"/>
          <w:sz w:val="24"/>
          <w:szCs w:val="24"/>
        </w:rPr>
        <w:t>е т</w:t>
      </w:r>
      <w:r w:rsidRPr="00486951">
        <w:rPr>
          <w:rFonts w:ascii="Times New Roman" w:hAnsi="Times New Roman" w:cs="Times New Roman"/>
          <w:sz w:val="24"/>
          <w:szCs w:val="24"/>
        </w:rPr>
        <w:t>:</w:t>
      </w:r>
    </w:p>
    <w:p w:rsidR="00700068" w:rsidRPr="00700068" w:rsidRDefault="00700068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4C" w:rsidRPr="009F788A" w:rsidRDefault="002A3DB6" w:rsidP="009F788A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Внести в 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B63B4C" w:rsidRPr="00486951">
        <w:rPr>
          <w:rFonts w:ascii="Times New Roman" w:hAnsi="Times New Roman" w:cs="Times New Roman"/>
          <w:sz w:val="24"/>
          <w:szCs w:val="24"/>
        </w:rPr>
        <w:t xml:space="preserve"> </w:t>
      </w:r>
      <w:r w:rsidR="00304D6E" w:rsidRPr="00486951">
        <w:rPr>
          <w:rFonts w:ascii="Times New Roman" w:hAnsi="Times New Roman" w:cs="Times New Roman"/>
          <w:sz w:val="24"/>
          <w:szCs w:val="28"/>
        </w:rPr>
        <w:t>от 09.12.2019г. № 87 «Об утверждении административного регламента предоставления муниципальной услуги «Заключение договора на размещение нестационарного торгового объекта в месте, определенном схемой размещения нестационарных торговых объектов на территории Левчуновского сельского поселения Николаевского муниципального района Волгоградской области, без проведения аукциона»</w:t>
      </w:r>
      <w:r w:rsidR="00304D6E">
        <w:rPr>
          <w:rFonts w:ascii="Times New Roman" w:hAnsi="Times New Roman" w:cs="Times New Roman"/>
          <w:sz w:val="24"/>
          <w:szCs w:val="28"/>
        </w:rPr>
        <w:t xml:space="preserve"> </w:t>
      </w:r>
      <w:r w:rsidR="000A53EA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B63B4C" w:rsidRPr="009F788A">
        <w:rPr>
          <w:rFonts w:ascii="Times New Roman" w:hAnsi="Times New Roman" w:cs="Times New Roman"/>
          <w:sz w:val="24"/>
          <w:szCs w:val="28"/>
        </w:rPr>
        <w:t>:</w:t>
      </w:r>
    </w:p>
    <w:p w:rsidR="00304D6E" w:rsidRPr="00486951" w:rsidRDefault="00304D6E" w:rsidP="00304D6E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а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8"/>
        </w:rPr>
        <w:t>. 1.3.2. пункта 1.3. Регламента:</w:t>
      </w:r>
    </w:p>
    <w:p w:rsidR="00304D6E" w:rsidRPr="00486951" w:rsidRDefault="00304D6E" w:rsidP="00304D6E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>- слова (http://www.adm-lev.ru/) заменить на «(http://левчуновское34.рф/)»;</w:t>
      </w:r>
    </w:p>
    <w:p w:rsidR="00304D6E" w:rsidRPr="00486951" w:rsidRDefault="00304D6E" w:rsidP="00304D6E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>- слова «на официальном портале Губернатора и Администрации Волгоградской области (www.volgograd.ru)» исключить;</w:t>
      </w:r>
    </w:p>
    <w:p w:rsidR="00304D6E" w:rsidRPr="00486951" w:rsidRDefault="00304D6E" w:rsidP="00304D6E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б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8"/>
        </w:rPr>
        <w:t>. 2.13.4. пункта 2.13. Регламента:</w:t>
      </w:r>
    </w:p>
    <w:p w:rsidR="00304D6E" w:rsidRPr="00486951" w:rsidRDefault="00304D6E" w:rsidP="00304D6E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>- слова «на официальном портале Губернатора и Администрации Волгоградской области в разделе «Государственные услуги» (www.volgograd.ru)» исключить;</w:t>
      </w:r>
    </w:p>
    <w:p w:rsidR="00304D6E" w:rsidRPr="00486951" w:rsidRDefault="00304D6E" w:rsidP="00304D6E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>- слова «(</w:t>
      </w:r>
      <w:hyperlink r:id="rId5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8"/>
          </w:rPr>
          <w:t>http://www.adm-lev.ru/</w:t>
        </w:r>
      </w:hyperlink>
      <w:r w:rsidRPr="00486951">
        <w:rPr>
          <w:rFonts w:ascii="Times New Roman" w:hAnsi="Times New Roman" w:cs="Times New Roman"/>
          <w:sz w:val="24"/>
          <w:szCs w:val="28"/>
        </w:rPr>
        <w:t>)» заменить на «(http://левчуновское34.рф/)»;</w:t>
      </w:r>
    </w:p>
    <w:p w:rsidR="00B35DA5" w:rsidRPr="00486951" w:rsidRDefault="00304D6E" w:rsidP="00705CB5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="00B35DA5">
        <w:rPr>
          <w:rFonts w:ascii="Times New Roman" w:hAnsi="Times New Roman" w:cs="Times New Roman"/>
          <w:sz w:val="24"/>
          <w:szCs w:val="24"/>
        </w:rPr>
        <w:t>) в п.5.2. Регламента слова «</w:t>
      </w:r>
      <w:r w:rsidR="00B35DA5" w:rsidRPr="00B35DA5">
        <w:rPr>
          <w:rFonts w:ascii="Times New Roman" w:hAnsi="Times New Roman" w:cs="Times New Roman"/>
          <w:sz w:val="24"/>
          <w:szCs w:val="24"/>
        </w:rPr>
        <w:t>либо регионального портала государственных и муниципальных услуг</w:t>
      </w:r>
      <w:r w:rsidR="00B35DA5">
        <w:rPr>
          <w:rFonts w:ascii="Times New Roman" w:hAnsi="Times New Roman" w:cs="Times New Roman"/>
          <w:sz w:val="24"/>
          <w:szCs w:val="24"/>
        </w:rPr>
        <w:t>» исключить.</w:t>
      </w:r>
    </w:p>
    <w:p w:rsidR="00E21B13" w:rsidRPr="00E21B13" w:rsidRDefault="00E21B13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его подписания и подлежит</w:t>
      </w:r>
    </w:p>
    <w:p w:rsidR="009F788A" w:rsidRPr="009F788A" w:rsidRDefault="009F788A" w:rsidP="00700068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обнародованию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>.</w:t>
      </w: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Глава Левчуновского</w:t>
      </w:r>
    </w:p>
    <w:p w:rsidR="009F788A" w:rsidRPr="00486951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В.В.Диканёв</w:t>
      </w:r>
    </w:p>
    <w:sectPr w:rsidR="009F788A" w:rsidRPr="00486951" w:rsidSect="00E2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F0A12"/>
    <w:multiLevelType w:val="multilevel"/>
    <w:tmpl w:val="9BB2A98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EE"/>
    <w:rsid w:val="00040B6D"/>
    <w:rsid w:val="000A53EA"/>
    <w:rsid w:val="000E2E1C"/>
    <w:rsid w:val="00141F52"/>
    <w:rsid w:val="001C5B54"/>
    <w:rsid w:val="00226639"/>
    <w:rsid w:val="002A3DB6"/>
    <w:rsid w:val="002F576F"/>
    <w:rsid w:val="00304D6E"/>
    <w:rsid w:val="00316625"/>
    <w:rsid w:val="003D2B35"/>
    <w:rsid w:val="00417CEE"/>
    <w:rsid w:val="00442ADF"/>
    <w:rsid w:val="004506B0"/>
    <w:rsid w:val="00486951"/>
    <w:rsid w:val="004F064A"/>
    <w:rsid w:val="005143B2"/>
    <w:rsid w:val="00520CE8"/>
    <w:rsid w:val="00553FC5"/>
    <w:rsid w:val="005D6DEA"/>
    <w:rsid w:val="0065584C"/>
    <w:rsid w:val="006602A7"/>
    <w:rsid w:val="006627D7"/>
    <w:rsid w:val="00673DEF"/>
    <w:rsid w:val="00700068"/>
    <w:rsid w:val="00705CB5"/>
    <w:rsid w:val="007B1DB1"/>
    <w:rsid w:val="007B7F4E"/>
    <w:rsid w:val="008477DE"/>
    <w:rsid w:val="00890551"/>
    <w:rsid w:val="008D3281"/>
    <w:rsid w:val="00951BEF"/>
    <w:rsid w:val="00971400"/>
    <w:rsid w:val="009806EB"/>
    <w:rsid w:val="0098178D"/>
    <w:rsid w:val="009A610E"/>
    <w:rsid w:val="009F788A"/>
    <w:rsid w:val="00A571ED"/>
    <w:rsid w:val="00A626F9"/>
    <w:rsid w:val="00AA4296"/>
    <w:rsid w:val="00B03B5E"/>
    <w:rsid w:val="00B35DA5"/>
    <w:rsid w:val="00B63B4C"/>
    <w:rsid w:val="00B85B4E"/>
    <w:rsid w:val="00BD392F"/>
    <w:rsid w:val="00C113E8"/>
    <w:rsid w:val="00C13377"/>
    <w:rsid w:val="00C21DE4"/>
    <w:rsid w:val="00C6773E"/>
    <w:rsid w:val="00C8767E"/>
    <w:rsid w:val="00C904E0"/>
    <w:rsid w:val="00CA6222"/>
    <w:rsid w:val="00D576EA"/>
    <w:rsid w:val="00DF22CF"/>
    <w:rsid w:val="00DF5DBE"/>
    <w:rsid w:val="00E005A9"/>
    <w:rsid w:val="00E05728"/>
    <w:rsid w:val="00E21B13"/>
    <w:rsid w:val="00E70E88"/>
    <w:rsid w:val="00EF27E5"/>
    <w:rsid w:val="00F17843"/>
    <w:rsid w:val="00F8589E"/>
    <w:rsid w:val="00F93030"/>
    <w:rsid w:val="00FA14B1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ABB34-E50E-40EC-A677-8B6D46AB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2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le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2</cp:revision>
  <dcterms:created xsi:type="dcterms:W3CDTF">2022-04-04T05:30:00Z</dcterms:created>
  <dcterms:modified xsi:type="dcterms:W3CDTF">2022-04-04T05:30:00Z</dcterms:modified>
</cp:coreProperties>
</file>