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300D3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300D38" w:rsidRPr="00486951">
        <w:rPr>
          <w:rFonts w:ascii="Times New Roman" w:hAnsi="Times New Roman" w:cs="Times New Roman"/>
          <w:sz w:val="24"/>
          <w:szCs w:val="28"/>
        </w:rPr>
        <w:t>от 06.12.2019г. № 84 «Об утверждении административного регламента предоставления муниципальной услуги</w:t>
      </w:r>
      <w:r w:rsidR="00300D38" w:rsidRPr="00486951">
        <w:rPr>
          <w:rFonts w:ascii="Times New Roman" w:hAnsi="Times New Roman" w:cs="Times New Roman"/>
        </w:rPr>
        <w:t xml:space="preserve"> «</w:t>
      </w:r>
      <w:r w:rsidR="00300D38"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объектах недвижимого имущества, находящегося в муниципальной собственности Левчуновского сельского поселения и предназначенного для сдачи в аренду, безвозмездное пользование, а также объектах, подлежащих приватизации»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300D38" w:rsidRPr="00486951">
        <w:rPr>
          <w:rFonts w:ascii="Times New Roman" w:hAnsi="Times New Roman" w:cs="Times New Roman"/>
          <w:sz w:val="24"/>
          <w:szCs w:val="28"/>
        </w:rPr>
        <w:t>от 06.12.2019г. № 84 «Об утверждении административного регламента предоставления муниципальной услуги</w:t>
      </w:r>
      <w:r w:rsidR="00300D38" w:rsidRPr="00486951">
        <w:rPr>
          <w:rFonts w:ascii="Times New Roman" w:hAnsi="Times New Roman" w:cs="Times New Roman"/>
        </w:rPr>
        <w:t xml:space="preserve"> «</w:t>
      </w:r>
      <w:r w:rsidR="00300D38" w:rsidRPr="00486951">
        <w:rPr>
          <w:rFonts w:ascii="Times New Roman" w:hAnsi="Times New Roman" w:cs="Times New Roman"/>
          <w:sz w:val="24"/>
          <w:szCs w:val="28"/>
        </w:rPr>
        <w:t>Предоставление информации об объектах недвижимого имущества, находящегося в муниципальной собственности Левчуновского сельского поселения и предназначенного для сдачи в аренду, безвозмездное пользование, а также объектах, подлежащих приватизации»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0D38" w:rsidRPr="00486951" w:rsidRDefault="00300D38" w:rsidP="00300D3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300D38" w:rsidRPr="00486951" w:rsidRDefault="00300D38" w:rsidP="00300D3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«(http://www.adm-lev.ru/)» заменить на «(http://левчуновское34.рф/)»;</w:t>
      </w:r>
    </w:p>
    <w:p w:rsidR="00300D38" w:rsidRDefault="00300D38" w:rsidP="00300D3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86951">
        <w:rPr>
          <w:rFonts w:ascii="Times New Roman" w:hAnsi="Times New Roman" w:cs="Times New Roman"/>
          <w:sz w:val="24"/>
          <w:szCs w:val="24"/>
        </w:rPr>
        <w:t>)» исключить;</w:t>
      </w:r>
    </w:p>
    <w:p w:rsidR="00300D38" w:rsidRPr="00486951" w:rsidRDefault="00300D38" w:rsidP="00300D3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Pr="00AA4296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 2015 г., «Волгогр</w:t>
      </w:r>
      <w:r>
        <w:rPr>
          <w:rFonts w:ascii="Times New Roman" w:hAnsi="Times New Roman" w:cs="Times New Roman"/>
          <w:sz w:val="24"/>
          <w:szCs w:val="24"/>
        </w:rPr>
        <w:t xml:space="preserve">адская правда», </w:t>
      </w:r>
      <w:r w:rsidRPr="00AA4296">
        <w:rPr>
          <w:rFonts w:ascii="Times New Roman" w:hAnsi="Times New Roman" w:cs="Times New Roman"/>
          <w:sz w:val="24"/>
          <w:szCs w:val="24"/>
        </w:rPr>
        <w:t>№ 175, 17 ноября 2015 г.)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300D38" w:rsidRPr="00486951" w:rsidRDefault="00300D38" w:rsidP="00300D3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2.13.4. пункта 2.13. Регламента: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D38" w:rsidRPr="00486951" w:rsidRDefault="00300D38" w:rsidP="00300D38">
      <w:pPr>
        <w:pStyle w:val="a3"/>
        <w:spacing w:after="0" w:line="276" w:lineRule="auto"/>
        <w:ind w:left="851" w:hanging="71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- слова «на официальном портале Губернатора и Администрации Волгоградской области в разделе «Государственные услуги» (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300D38" w:rsidRPr="00486951" w:rsidRDefault="00300D38" w:rsidP="00300D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lastRenderedPageBreak/>
        <w:t xml:space="preserve">              - слова «</w:t>
      </w:r>
      <w:hyperlink r:id="rId7" w:history="1">
        <w:r w:rsidRPr="00486951">
          <w:rPr>
            <w:rFonts w:ascii="Times New Roman" w:hAnsi="Times New Roman" w:cs="Times New Roman"/>
            <w:sz w:val="24"/>
            <w:szCs w:val="24"/>
          </w:rPr>
          <w:t>http://www.adm-lev.ru/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5DA5" w:rsidRPr="00300D38" w:rsidRDefault="00551714" w:rsidP="00300D38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5DA5" w:rsidRPr="00300D38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0D38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1714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4;&#1095;&#1091;&#1085;&#1086;&#1074;&#1089;&#1082;&#1086;&#1077;34.&#1088;&#1092;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lev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ograd.ru)," TargetMode="External"/><Relationship Id="rId5" Type="http://schemas.openxmlformats.org/officeDocument/2006/relationships/hyperlink" Target="http://www.volgogra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2022-03-29T11:00:00Z</dcterms:created>
  <dcterms:modified xsi:type="dcterms:W3CDTF">2022-03-29T11:00:00Z</dcterms:modified>
</cp:coreProperties>
</file>