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9D49A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9D49AA" w:rsidRPr="00486951">
        <w:rPr>
          <w:rFonts w:ascii="Times New Roman" w:hAnsi="Times New Roman" w:cs="Times New Roman"/>
          <w:sz w:val="24"/>
          <w:szCs w:val="28"/>
        </w:rPr>
        <w:t>от 28.08.2018г. № 31</w:t>
      </w:r>
      <w:r w:rsidR="009D49AA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9D49AA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</w:t>
      </w:r>
      <w:r w:rsidR="009D49AA" w:rsidRPr="00486951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9D49AA" w:rsidRPr="00486951">
        <w:rPr>
          <w:rFonts w:ascii="Times New Roman" w:hAnsi="Times New Roman" w:cs="Times New Roman"/>
          <w:sz w:val="24"/>
          <w:szCs w:val="28"/>
        </w:rPr>
        <w:t>от 28.08.2018г. № 31</w:t>
      </w:r>
      <w:r w:rsidR="009D49AA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9D49AA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</w:t>
      </w:r>
      <w:r w:rsidR="009D49AA" w:rsidRPr="00486951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9D49AA" w:rsidRPr="00486951" w:rsidRDefault="009D49AA" w:rsidP="009D49AA">
      <w:pPr>
        <w:pStyle w:val="a3"/>
        <w:spacing w:after="0"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1.3.2. пункта 1.3. Регламента:</w:t>
      </w:r>
    </w:p>
    <w:p w:rsidR="009D49AA" w:rsidRPr="00486951" w:rsidRDefault="009D49AA" w:rsidP="009D49AA">
      <w:pPr>
        <w:pStyle w:val="a3"/>
        <w:spacing w:after="0"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«(www.adm-lev.ru)» заменить на «(http://левчуновское34.рф/)»;</w:t>
      </w:r>
    </w:p>
    <w:p w:rsidR="009D49AA" w:rsidRDefault="009D49AA" w:rsidP="009D49AA">
      <w:pPr>
        <w:pStyle w:val="a3"/>
        <w:spacing w:after="0"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- слова «на официальном портале Губернатора и Администрации Волгоградской области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86951">
        <w:rPr>
          <w:rFonts w:ascii="Times New Roman" w:hAnsi="Times New Roman" w:cs="Times New Roman"/>
          <w:sz w:val="24"/>
          <w:szCs w:val="24"/>
        </w:rPr>
        <w:t>)» исключить;</w:t>
      </w:r>
    </w:p>
    <w:p w:rsidR="009D49AA" w:rsidRPr="009D49AA" w:rsidRDefault="009D49AA" w:rsidP="009D49AA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2.5. Регламента слова «</w:t>
      </w:r>
      <w:r w:rsidRPr="00AA4296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 2015 г., «Волгогр</w:t>
      </w:r>
      <w:r>
        <w:rPr>
          <w:rFonts w:ascii="Times New Roman" w:hAnsi="Times New Roman" w:cs="Times New Roman"/>
          <w:sz w:val="24"/>
          <w:szCs w:val="24"/>
        </w:rPr>
        <w:t xml:space="preserve">адская правда», </w:t>
      </w:r>
      <w:r w:rsidRPr="00AA4296">
        <w:rPr>
          <w:rFonts w:ascii="Times New Roman" w:hAnsi="Times New Roman" w:cs="Times New Roman"/>
          <w:sz w:val="24"/>
          <w:szCs w:val="24"/>
        </w:rPr>
        <w:t>№ 175, 17 ноября 2015 г.)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</w:p>
    <w:p w:rsidR="009D49AA" w:rsidRPr="00486951" w:rsidRDefault="009D49AA" w:rsidP="009D49AA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4"/>
        </w:rPr>
        <w:t>. 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6951">
        <w:rPr>
          <w:rFonts w:ascii="Times New Roman" w:hAnsi="Times New Roman" w:cs="Times New Roman"/>
          <w:sz w:val="24"/>
          <w:szCs w:val="24"/>
        </w:rPr>
        <w:t>.4. пункта 2.12. Регламента:</w:t>
      </w:r>
    </w:p>
    <w:p w:rsidR="009D49AA" w:rsidRPr="00486951" w:rsidRDefault="009D49AA" w:rsidP="009D49AA">
      <w:pPr>
        <w:pStyle w:val="a3"/>
        <w:spacing w:after="0" w:line="276" w:lineRule="auto"/>
        <w:ind w:left="709" w:hanging="71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- слова «на официальном портале Губернатора и Администрации Волгоградской области в разделе «Государственные услуги» (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volgograd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),»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9D49AA" w:rsidRPr="00486951" w:rsidRDefault="009D49AA" w:rsidP="009D49AA">
      <w:pPr>
        <w:spacing w:after="0" w:line="276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          - слова «</w:t>
      </w:r>
      <w:hyperlink r:id="rId7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lev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«(</w:t>
      </w:r>
      <w:hyperlink r:id="rId8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5DA5" w:rsidRPr="009D49AA" w:rsidRDefault="009D49AA" w:rsidP="009D49AA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D4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5DA5" w:rsidRPr="009D49AA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5DA5" w:rsidRPr="009D49AA">
        <w:rPr>
          <w:rFonts w:ascii="Times New Roman" w:hAnsi="Times New Roman" w:cs="Times New Roman"/>
          <w:sz w:val="24"/>
          <w:szCs w:val="24"/>
        </w:rPr>
        <w:t>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3281"/>
    <w:rsid w:val="00951BEF"/>
    <w:rsid w:val="00971400"/>
    <w:rsid w:val="009806EB"/>
    <w:rsid w:val="0098178D"/>
    <w:rsid w:val="009A610E"/>
    <w:rsid w:val="009D49AA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4;&#1095;&#1091;&#1085;&#1086;&#1074;&#1089;&#1082;&#1086;&#1077;34.&#1088;&#1092;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lev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ograd.ru)," TargetMode="External"/><Relationship Id="rId5" Type="http://schemas.openxmlformats.org/officeDocument/2006/relationships/hyperlink" Target="http://www.volgogra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2022-03-29T10:37:00Z</dcterms:created>
  <dcterms:modified xsi:type="dcterms:W3CDTF">2022-03-29T10:37:00Z</dcterms:modified>
</cp:coreProperties>
</file>