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05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AA4296" w:rsidRPr="00486951">
        <w:rPr>
          <w:rFonts w:ascii="Times New Roman" w:hAnsi="Times New Roman" w:cs="Times New Roman"/>
          <w:sz w:val="24"/>
          <w:szCs w:val="28"/>
        </w:rPr>
        <w:t>от 06.12.2019г. № 85 «Об утверждении административного регламента предоставления муниципальной услуги</w:t>
      </w:r>
      <w:r w:rsidR="00AA4296" w:rsidRPr="00486951">
        <w:rPr>
          <w:rFonts w:ascii="Times New Roman" w:hAnsi="Times New Roman" w:cs="Times New Roman"/>
        </w:rPr>
        <w:t xml:space="preserve"> «</w:t>
      </w:r>
      <w:r w:rsidR="00AA4296" w:rsidRPr="00486951">
        <w:rPr>
          <w:rFonts w:ascii="Times New Roman" w:hAnsi="Times New Roman" w:cs="Times New Roman"/>
          <w:sz w:val="24"/>
          <w:szCs w:val="28"/>
        </w:rPr>
        <w:t>Принятие на учет граждан в качестве нуждающихся в жилых помещениях, предоставляемых по договорам социального найма»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AA4296" w:rsidRPr="00486951">
        <w:rPr>
          <w:rFonts w:ascii="Times New Roman" w:hAnsi="Times New Roman" w:cs="Times New Roman"/>
          <w:sz w:val="24"/>
          <w:szCs w:val="28"/>
        </w:rPr>
        <w:t>от 06.12.2019г. № 85 «Об утверждении административного регламента предоставления муниципальной услуги</w:t>
      </w:r>
      <w:r w:rsidR="00AA4296" w:rsidRPr="00486951">
        <w:rPr>
          <w:rFonts w:ascii="Times New Roman" w:hAnsi="Times New Roman" w:cs="Times New Roman"/>
        </w:rPr>
        <w:t xml:space="preserve"> «</w:t>
      </w:r>
      <w:r w:rsidR="00AA4296" w:rsidRPr="00486951">
        <w:rPr>
          <w:rFonts w:ascii="Times New Roman" w:hAnsi="Times New Roman" w:cs="Times New Roman"/>
          <w:sz w:val="24"/>
          <w:szCs w:val="28"/>
        </w:rPr>
        <w:t>Принятие на учет граждан в качестве нуждающихся в жилых помещениях, предоставляемых по договорам социального найма»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AA4296" w:rsidRPr="00486951" w:rsidRDefault="00AA4296" w:rsidP="00AA429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AA4296" w:rsidRPr="00486951" w:rsidRDefault="00AA4296" w:rsidP="00AA429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</w:t>
      </w:r>
      <w:r w:rsidRPr="004869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86951">
        <w:rPr>
          <w:rFonts w:ascii="Times New Roman" w:hAnsi="Times New Roman" w:cs="Times New Roman"/>
          <w:sz w:val="24"/>
          <w:szCs w:val="24"/>
        </w:rPr>
        <w:t xml:space="preserve">// 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lev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AA4296" w:rsidRPr="00705CB5" w:rsidRDefault="00AA4296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7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B35DA5" w:rsidRPr="00B35DA5" w:rsidRDefault="00705CB5" w:rsidP="00B35DA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="00AA4296" w:rsidRPr="00AA4296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 2015 г., «Волгогр</w:t>
      </w:r>
      <w:r w:rsidR="00AA4296">
        <w:rPr>
          <w:rFonts w:ascii="Times New Roman" w:hAnsi="Times New Roman" w:cs="Times New Roman"/>
          <w:sz w:val="24"/>
          <w:szCs w:val="24"/>
        </w:rPr>
        <w:t xml:space="preserve">адская правда», </w:t>
      </w:r>
      <w:r w:rsidR="00AA4296" w:rsidRPr="00AA4296">
        <w:rPr>
          <w:rFonts w:ascii="Times New Roman" w:hAnsi="Times New Roman" w:cs="Times New Roman"/>
          <w:sz w:val="24"/>
          <w:szCs w:val="24"/>
        </w:rPr>
        <w:t>№ 175, 17 ноября 2015 г.)</w:t>
      </w:r>
      <w:r w:rsidR="00B35DA5">
        <w:rPr>
          <w:rFonts w:ascii="Times New Roman" w:hAnsi="Times New Roman" w:cs="Times New Roman"/>
          <w:sz w:val="24"/>
          <w:szCs w:val="24"/>
        </w:rPr>
        <w:t>» исключить;</w:t>
      </w:r>
    </w:p>
    <w:p w:rsidR="007B1DB1" w:rsidRPr="00486951" w:rsidRDefault="00705CB5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1DB1"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7B1DB1"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B1DB1" w:rsidRPr="00486951">
        <w:rPr>
          <w:rFonts w:ascii="Times New Roman" w:hAnsi="Times New Roman" w:cs="Times New Roman"/>
          <w:sz w:val="24"/>
          <w:szCs w:val="24"/>
        </w:rPr>
        <w:t>. 2.</w:t>
      </w:r>
      <w:r w:rsidR="00AA4296">
        <w:rPr>
          <w:rFonts w:ascii="Times New Roman" w:hAnsi="Times New Roman" w:cs="Times New Roman"/>
          <w:sz w:val="24"/>
          <w:szCs w:val="24"/>
        </w:rPr>
        <w:t>6.2.</w:t>
      </w:r>
      <w:r w:rsidR="007B1DB1" w:rsidRPr="00486951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AA4296">
        <w:rPr>
          <w:rFonts w:ascii="Times New Roman" w:hAnsi="Times New Roman" w:cs="Times New Roman"/>
          <w:sz w:val="24"/>
          <w:szCs w:val="24"/>
        </w:rPr>
        <w:t>6</w:t>
      </w:r>
      <w:r w:rsidR="007B1DB1" w:rsidRPr="00486951">
        <w:rPr>
          <w:rFonts w:ascii="Times New Roman" w:hAnsi="Times New Roman" w:cs="Times New Roman"/>
          <w:sz w:val="24"/>
          <w:szCs w:val="24"/>
        </w:rPr>
        <w:t>. Регламента слова «</w:t>
      </w:r>
      <w:r w:rsidRPr="00705CB5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Волгоградской области</w:t>
      </w:r>
      <w:r w:rsidR="007B1DB1" w:rsidRPr="00486951">
        <w:rPr>
          <w:rFonts w:ascii="Times New Roman" w:hAnsi="Times New Roman" w:cs="Times New Roman"/>
          <w:sz w:val="24"/>
          <w:szCs w:val="24"/>
        </w:rPr>
        <w:t>» исключить;</w:t>
      </w:r>
    </w:p>
    <w:p w:rsidR="00705CB5" w:rsidRPr="00705CB5" w:rsidRDefault="00705CB5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5CB5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705CB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05CB5">
        <w:rPr>
          <w:rFonts w:ascii="Times New Roman" w:hAnsi="Times New Roman" w:cs="Times New Roman"/>
          <w:sz w:val="24"/>
          <w:szCs w:val="24"/>
        </w:rPr>
        <w:t>. 2.12.4. пункта 2.12. Регламента:</w:t>
      </w:r>
    </w:p>
    <w:p w:rsidR="00705CB5" w:rsidRPr="00705CB5" w:rsidRDefault="00705CB5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05CB5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в разделе «Государственные услуги» (www.volgograd.ru),» исключить;</w:t>
      </w:r>
    </w:p>
    <w:p w:rsidR="00705CB5" w:rsidRDefault="00705CB5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05CB5">
        <w:rPr>
          <w:rFonts w:ascii="Times New Roman" w:hAnsi="Times New Roman" w:cs="Times New Roman"/>
          <w:sz w:val="24"/>
          <w:szCs w:val="24"/>
        </w:rPr>
        <w:t>- слова «</w:t>
      </w:r>
      <w:proofErr w:type="spellStart"/>
      <w:r w:rsidRPr="00705CB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705CB5">
        <w:rPr>
          <w:rFonts w:ascii="Times New Roman" w:hAnsi="Times New Roman" w:cs="Times New Roman"/>
          <w:sz w:val="24"/>
          <w:szCs w:val="24"/>
        </w:rPr>
        <w:t>// www.adm-lev.ru.» заменить на «(</w:t>
      </w:r>
      <w:hyperlink r:id="rId8" w:history="1">
        <w:r w:rsidRPr="00681C88">
          <w:rPr>
            <w:rStyle w:val="a4"/>
            <w:rFonts w:ascii="Times New Roman" w:hAnsi="Times New Roman" w:cs="Times New Roman"/>
            <w:sz w:val="24"/>
            <w:szCs w:val="24"/>
          </w:rPr>
          <w:t>http://левчуновское34.рф/)»</w:t>
        </w:r>
      </w:hyperlink>
      <w:r w:rsidRPr="00705CB5">
        <w:rPr>
          <w:rFonts w:ascii="Times New Roman" w:hAnsi="Times New Roman" w:cs="Times New Roman"/>
          <w:sz w:val="24"/>
          <w:szCs w:val="24"/>
        </w:rPr>
        <w:t>;</w:t>
      </w:r>
    </w:p>
    <w:p w:rsidR="00B35DA5" w:rsidRPr="00486951" w:rsidRDefault="00B35DA5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4;&#1095;&#1091;&#1085;&#1086;&#1074;&#1089;&#1082;&#1086;&#1077;34.&#1088;&#1092;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ograd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077;&#1074;&#1095;&#1091;&#1085;&#1086;&#1074;&#1089;&#1082;&#1086;&#1077;34.&#1088;&#1092;/)" TargetMode="External"/><Relationship Id="rId5" Type="http://schemas.openxmlformats.org/officeDocument/2006/relationships/hyperlink" Target="http://www.adm-lev.ru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2022-03-28T12:36:00Z</dcterms:created>
  <dcterms:modified xsi:type="dcterms:W3CDTF">2022-03-29T04:18:00Z</dcterms:modified>
</cp:coreProperties>
</file>